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0C1C1" w14:textId="48358BDC" w:rsidR="00225B94" w:rsidRPr="00225B94" w:rsidRDefault="00225B94" w:rsidP="00225B94">
      <w:pPr>
        <w:spacing w:after="0" w:line="240" w:lineRule="auto"/>
        <w:rPr>
          <w:rFonts w:eastAsia="Times New Roman" w:cstheme="minorHAnsi"/>
          <w:b/>
          <w:bCs/>
          <w:color w:val="222222"/>
          <w:sz w:val="24"/>
          <w:szCs w:val="24"/>
        </w:rPr>
      </w:pPr>
      <w:r w:rsidRPr="00225B94">
        <w:rPr>
          <w:rFonts w:eastAsia="Times New Roman" w:cstheme="minorHAnsi"/>
          <w:b/>
          <w:bCs/>
          <w:color w:val="222222"/>
          <w:sz w:val="24"/>
          <w:szCs w:val="24"/>
        </w:rPr>
        <w:t>Who's on the Throne</w:t>
      </w:r>
    </w:p>
    <w:p w14:paraId="369DB917" w14:textId="77777777" w:rsidR="00225B94" w:rsidRPr="00225B94" w:rsidRDefault="00225B94" w:rsidP="00225B94">
      <w:pPr>
        <w:spacing w:after="0" w:line="240" w:lineRule="auto"/>
        <w:rPr>
          <w:rFonts w:ascii="Times New Roman" w:eastAsia="Times New Roman" w:hAnsi="Times New Roman" w:cs="Times New Roman"/>
          <w:i/>
          <w:iCs/>
          <w:sz w:val="24"/>
          <w:szCs w:val="24"/>
        </w:rPr>
      </w:pPr>
      <w:r w:rsidRPr="00225B94">
        <w:rPr>
          <w:rFonts w:ascii="Arial" w:eastAsia="Times New Roman" w:hAnsi="Arial" w:cs="Arial"/>
          <w:i/>
          <w:iCs/>
          <w:color w:val="222222"/>
          <w:sz w:val="24"/>
          <w:szCs w:val="24"/>
          <w:shd w:val="clear" w:color="auto" w:fill="FFFFFF"/>
        </w:rPr>
        <w:t>Mark 12: 35 - 44</w:t>
      </w:r>
    </w:p>
    <w:p w14:paraId="49435196" w14:textId="77777777" w:rsidR="00225B94" w:rsidRDefault="00225B94" w:rsidP="00225B94">
      <w:pPr>
        <w:spacing w:after="0" w:line="240" w:lineRule="auto"/>
        <w:rPr>
          <w:rFonts w:ascii="Arial" w:eastAsia="Times New Roman" w:hAnsi="Arial" w:cs="Arial"/>
          <w:color w:val="222222"/>
          <w:sz w:val="24"/>
          <w:szCs w:val="24"/>
        </w:rPr>
      </w:pPr>
    </w:p>
    <w:p w14:paraId="71E49ED7" w14:textId="77777777" w:rsidR="00225B94" w:rsidRPr="00225B94" w:rsidRDefault="00225B94" w:rsidP="00225B94">
      <w:pPr>
        <w:spacing w:after="0" w:line="240" w:lineRule="auto"/>
        <w:rPr>
          <w:rFonts w:ascii="Arial" w:eastAsia="Times New Roman" w:hAnsi="Arial" w:cs="Arial"/>
          <w:color w:val="222222"/>
          <w:sz w:val="24"/>
          <w:szCs w:val="24"/>
        </w:rPr>
      </w:pPr>
    </w:p>
    <w:p w14:paraId="14F5E6C7" w14:textId="77777777" w:rsidR="00225B94" w:rsidRPr="00225B94" w:rsidRDefault="00225B94" w:rsidP="00225B94">
      <w:pPr>
        <w:spacing w:after="0" w:line="240" w:lineRule="auto"/>
        <w:rPr>
          <w:rFonts w:ascii="Arial" w:eastAsia="Times New Roman" w:hAnsi="Arial" w:cs="Arial"/>
          <w:color w:val="222222"/>
          <w:sz w:val="24"/>
          <w:szCs w:val="24"/>
        </w:rPr>
      </w:pPr>
    </w:p>
    <w:p w14:paraId="38A315B8" w14:textId="77777777" w:rsidR="00225B94" w:rsidRPr="00225B94" w:rsidRDefault="00225B94" w:rsidP="00225B94">
      <w:pPr>
        <w:spacing w:after="0" w:line="240" w:lineRule="auto"/>
        <w:rPr>
          <w:rFonts w:ascii="Arial" w:eastAsia="Times New Roman" w:hAnsi="Arial" w:cs="Arial"/>
          <w:color w:val="222222"/>
          <w:sz w:val="24"/>
          <w:szCs w:val="24"/>
        </w:rPr>
      </w:pPr>
      <w:r w:rsidRPr="00225B94">
        <w:rPr>
          <w:rFonts w:ascii="Arial" w:eastAsia="Times New Roman" w:hAnsi="Arial" w:cs="Arial"/>
          <w:color w:val="222222"/>
          <w:sz w:val="24"/>
          <w:szCs w:val="24"/>
        </w:rPr>
        <w:t>1.  For further study, read 2 Samuel 7: 16, Psalm 110 and Mark 11:10 to see predictions that the Messiah will be from the line of David.  Who or what is competing in your life with being on the throne?  Who or what is competing in our church?  Look at Romans 1: 3 - 4.  If it's not the resurrection, what most resonates with you that Jesus deserves to have full authority in life as the Son of God, instead of self, Buddha, Mohammed, or some other god?  </w:t>
      </w:r>
    </w:p>
    <w:p w14:paraId="6384FAE0" w14:textId="77777777" w:rsidR="00225B94" w:rsidRPr="00225B94" w:rsidRDefault="00225B94" w:rsidP="00225B94">
      <w:pPr>
        <w:spacing w:after="0" w:line="240" w:lineRule="auto"/>
        <w:rPr>
          <w:rFonts w:ascii="Arial" w:eastAsia="Times New Roman" w:hAnsi="Arial" w:cs="Arial"/>
          <w:color w:val="222222"/>
          <w:sz w:val="24"/>
          <w:szCs w:val="24"/>
        </w:rPr>
      </w:pPr>
    </w:p>
    <w:p w14:paraId="7F9944B4" w14:textId="77777777" w:rsidR="00225B94" w:rsidRPr="00225B94" w:rsidRDefault="00225B94" w:rsidP="00225B94">
      <w:pPr>
        <w:spacing w:after="0" w:line="240" w:lineRule="auto"/>
        <w:rPr>
          <w:rFonts w:ascii="Arial" w:eastAsia="Times New Roman" w:hAnsi="Arial" w:cs="Arial"/>
          <w:color w:val="222222"/>
          <w:sz w:val="24"/>
          <w:szCs w:val="24"/>
        </w:rPr>
      </w:pPr>
      <w:r w:rsidRPr="00225B94">
        <w:rPr>
          <w:rFonts w:ascii="Arial" w:eastAsia="Times New Roman" w:hAnsi="Arial" w:cs="Arial"/>
          <w:color w:val="222222"/>
          <w:sz w:val="24"/>
          <w:szCs w:val="24"/>
        </w:rPr>
        <w:t>2. Reread vv. 38 - 40.   How can you forsake doing things mainly for the approval of others or self-glory?  </w:t>
      </w:r>
    </w:p>
    <w:p w14:paraId="35EDABB8" w14:textId="77777777" w:rsidR="00225B94" w:rsidRPr="00225B94" w:rsidRDefault="00225B94" w:rsidP="00225B94">
      <w:pPr>
        <w:spacing w:after="0" w:line="240" w:lineRule="auto"/>
        <w:rPr>
          <w:rFonts w:ascii="Arial" w:eastAsia="Times New Roman" w:hAnsi="Arial" w:cs="Arial"/>
          <w:color w:val="222222"/>
          <w:sz w:val="24"/>
          <w:szCs w:val="24"/>
        </w:rPr>
      </w:pPr>
    </w:p>
    <w:p w14:paraId="79E19545" w14:textId="77777777" w:rsidR="00225B94" w:rsidRPr="00225B94" w:rsidRDefault="00225B94" w:rsidP="00225B94">
      <w:pPr>
        <w:spacing w:after="0" w:line="240" w:lineRule="auto"/>
        <w:rPr>
          <w:rFonts w:ascii="Arial" w:eastAsia="Times New Roman" w:hAnsi="Arial" w:cs="Arial"/>
          <w:color w:val="222222"/>
          <w:sz w:val="24"/>
          <w:szCs w:val="24"/>
        </w:rPr>
      </w:pPr>
      <w:r w:rsidRPr="00225B94">
        <w:rPr>
          <w:rFonts w:ascii="Arial" w:eastAsia="Times New Roman" w:hAnsi="Arial" w:cs="Arial"/>
          <w:color w:val="222222"/>
          <w:sz w:val="24"/>
          <w:szCs w:val="24"/>
        </w:rPr>
        <w:t>3.  Reread vv. 41 - 44.  What kind of earning power did a widow have in Jesus' day?  How can you surrender your all to Jesus?  </w:t>
      </w:r>
    </w:p>
    <w:p w14:paraId="54557837" w14:textId="77777777" w:rsidR="00547DB3" w:rsidRPr="00225B94" w:rsidRDefault="00225B94">
      <w:pPr>
        <w:rPr>
          <w:sz w:val="24"/>
          <w:szCs w:val="24"/>
        </w:rPr>
      </w:pPr>
    </w:p>
    <w:sectPr w:rsidR="00547DB3" w:rsidRPr="00225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94"/>
    <w:rsid w:val="00013A3D"/>
    <w:rsid w:val="00225B94"/>
    <w:rsid w:val="005C0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BDDD"/>
  <w15:chartTrackingRefBased/>
  <w15:docId w15:val="{BFAFEA75-1FCE-4D33-AEC5-4B2981A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vickylim</dc:creator>
  <cp:keywords/>
  <dc:description/>
  <cp:lastModifiedBy>vickylim</cp:lastModifiedBy>
  <cp:revision>1</cp:revision>
  <dcterms:created xsi:type="dcterms:W3CDTF">2020-04-20T14:02:00Z</dcterms:created>
  <dcterms:modified xsi:type="dcterms:W3CDTF">2020-04-20T14:03:00Z</dcterms:modified>
</cp:coreProperties>
</file>