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0EEDE091"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43AA320A" w14:textId="3DF71385" w:rsidR="006A4D5D" w:rsidRPr="005A3A9C" w:rsidRDefault="00A135CC"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Blending</w:t>
                            </w:r>
                          </w:p>
                          <w:p w14:paraId="734E717C" w14:textId="667E8FF0" w:rsidR="006A4D5D" w:rsidRPr="000B0FDB" w:rsidRDefault="00A135CC"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FAMILIES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43AA320A" w14:textId="3DF71385" w:rsidR="006A4D5D" w:rsidRPr="005A3A9C" w:rsidRDefault="00A135CC"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Blending</w:t>
                      </w:r>
                    </w:p>
                    <w:p w14:paraId="734E717C" w14:textId="667E8FF0" w:rsidR="006A4D5D" w:rsidRPr="000B0FDB" w:rsidRDefault="00A135CC"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FAMILIES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71A67ED5">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1DAB778"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0955881F">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D98AAB2" w14:textId="77777777" w:rsidR="00AE79D9" w:rsidRPr="00AE79D9" w:rsidRDefault="00AE79D9" w:rsidP="00AE79D9">
                            <w:pPr>
                              <w:ind w:right="288"/>
                              <w:jc w:val="center"/>
                              <w:rPr>
                                <w:rFonts w:ascii="Athelas" w:hAnsi="Athelas"/>
                                <w:b/>
                                <w:bCs/>
                                <w:color w:val="779EAF"/>
                                <w:spacing w:val="100"/>
                                <w:sz w:val="10"/>
                                <w:szCs w:val="10"/>
                              </w:rPr>
                            </w:pPr>
                          </w:p>
                          <w:p w14:paraId="15188177" w14:textId="2F9DA390" w:rsidR="008A02DD" w:rsidRPr="00F772DD" w:rsidRDefault="008A02DD" w:rsidP="00AE79D9">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A15F49" w:rsidRDefault="00F92428" w:rsidP="00F92428">
                            <w:pPr>
                              <w:ind w:right="288"/>
                              <w:rPr>
                                <w:rFonts w:ascii="Athelas" w:hAnsi="Athelas"/>
                                <w:b/>
                                <w:i/>
                                <w:color w:val="779EAF"/>
                                <w:spacing w:val="4"/>
                                <w:sz w:val="18"/>
                                <w:szCs w:val="18"/>
                              </w:rPr>
                            </w:pPr>
                          </w:p>
                          <w:p w14:paraId="10965AB9" w14:textId="5E942677" w:rsidR="008A02DD" w:rsidRPr="00A15F49" w:rsidRDefault="00A135CC" w:rsidP="00A135CC">
                            <w:pPr>
                              <w:ind w:left="288" w:right="288"/>
                              <w:jc w:val="center"/>
                              <w:rPr>
                                <w:rFonts w:ascii="Athelas" w:hAnsi="Athelas"/>
                                <w:b/>
                                <w:i/>
                                <w:color w:val="779EAF"/>
                                <w:spacing w:val="4"/>
                                <w:sz w:val="18"/>
                                <w:szCs w:val="18"/>
                              </w:rPr>
                            </w:pPr>
                            <w:r w:rsidRPr="00A15F49">
                              <w:rPr>
                                <w:rFonts w:ascii="Athelas" w:hAnsi="Athelas"/>
                                <w:b/>
                                <w:i/>
                                <w:color w:val="779EAF"/>
                                <w:spacing w:val="4"/>
                                <w:sz w:val="18"/>
                                <w:szCs w:val="18"/>
                              </w:rPr>
                              <w:t xml:space="preserve">The Smart Step-Family: The Seven Steps to a Healthy Family </w:t>
                            </w:r>
                            <w:r w:rsidR="008A02DD" w:rsidRPr="00A15F49">
                              <w:rPr>
                                <w:rFonts w:ascii="Tahoma" w:hAnsi="Tahoma" w:cs="Tahoma"/>
                                <w:color w:val="46484D"/>
                                <w:spacing w:val="4"/>
                                <w:sz w:val="18"/>
                                <w:szCs w:val="18"/>
                              </w:rPr>
                              <w:t xml:space="preserve">by </w:t>
                            </w:r>
                            <w:r w:rsidRPr="00A15F49">
                              <w:rPr>
                                <w:rFonts w:ascii="Tahoma" w:hAnsi="Tahoma" w:cs="Tahoma"/>
                                <w:color w:val="46484D"/>
                                <w:spacing w:val="4"/>
                                <w:sz w:val="18"/>
                                <w:szCs w:val="18"/>
                              </w:rPr>
                              <w:t>Ron Deal</w:t>
                            </w:r>
                          </w:p>
                          <w:p w14:paraId="6D5D87D4" w14:textId="3830C01C" w:rsidR="00A135CC" w:rsidRPr="00A15F49" w:rsidRDefault="00A135CC" w:rsidP="00A135CC">
                            <w:pPr>
                              <w:spacing w:before="40"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Provides a solid Biblical framework and practical guidance</w:t>
                            </w:r>
                          </w:p>
                          <w:p w14:paraId="3D66BCF0" w14:textId="52867259" w:rsidR="00C721C7" w:rsidRPr="00A15F49" w:rsidRDefault="00A135CC" w:rsidP="00A135CC">
                            <w:pPr>
                              <w:spacing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for helping stepfamilies work to honor God.</w:t>
                            </w:r>
                          </w:p>
                          <w:p w14:paraId="0ADDB11A" w14:textId="77777777" w:rsidR="00A135CC" w:rsidRPr="00A15F49" w:rsidRDefault="00A135CC" w:rsidP="00A135CC">
                            <w:pPr>
                              <w:spacing w:line="252" w:lineRule="auto"/>
                              <w:ind w:left="288" w:right="288"/>
                              <w:jc w:val="center"/>
                              <w:rPr>
                                <w:rFonts w:ascii="Athelas" w:hAnsi="Athelas"/>
                                <w:b/>
                                <w:bCs/>
                                <w:color w:val="779EAF"/>
                                <w:spacing w:val="100"/>
                                <w:sz w:val="13"/>
                                <w:szCs w:val="13"/>
                              </w:rPr>
                            </w:pPr>
                          </w:p>
                          <w:p w14:paraId="2A6B2601" w14:textId="02188FFD" w:rsidR="00BD3756" w:rsidRPr="00A15F49" w:rsidRDefault="00A135CC" w:rsidP="00A135CC">
                            <w:pPr>
                              <w:ind w:left="288" w:right="288"/>
                              <w:jc w:val="center"/>
                              <w:rPr>
                                <w:rFonts w:ascii="Athelas" w:hAnsi="Athelas"/>
                                <w:b/>
                                <w:i/>
                                <w:color w:val="779EAF"/>
                                <w:spacing w:val="4"/>
                                <w:sz w:val="18"/>
                                <w:szCs w:val="18"/>
                              </w:rPr>
                            </w:pPr>
                            <w:r w:rsidRPr="00A15F49">
                              <w:rPr>
                                <w:rFonts w:ascii="Athelas" w:hAnsi="Athelas"/>
                                <w:b/>
                                <w:i/>
                                <w:color w:val="779EAF"/>
                                <w:spacing w:val="4"/>
                                <w:sz w:val="18"/>
                                <w:szCs w:val="18"/>
                              </w:rPr>
                              <w:t xml:space="preserve">Saving Your Second Marriage Before It Starts </w:t>
                            </w:r>
                            <w:r w:rsidR="00BD3756" w:rsidRPr="00A15F49">
                              <w:rPr>
                                <w:rFonts w:ascii="Tahoma" w:hAnsi="Tahoma" w:cs="Tahoma"/>
                                <w:color w:val="46484D"/>
                                <w:spacing w:val="4"/>
                                <w:sz w:val="18"/>
                                <w:szCs w:val="18"/>
                              </w:rPr>
                              <w:t xml:space="preserve">by </w:t>
                            </w:r>
                            <w:r w:rsidRPr="00A15F49">
                              <w:rPr>
                                <w:rFonts w:ascii="Tahoma" w:hAnsi="Tahoma" w:cs="Tahoma"/>
                                <w:color w:val="46484D"/>
                                <w:spacing w:val="4"/>
                                <w:sz w:val="18"/>
                                <w:szCs w:val="18"/>
                              </w:rPr>
                              <w:t>Les &amp; Leslie Parrott</w:t>
                            </w:r>
                          </w:p>
                          <w:p w14:paraId="50BC4157" w14:textId="77777777" w:rsidR="00A135CC" w:rsidRPr="00A15F49" w:rsidRDefault="00A135CC" w:rsidP="00A135CC">
                            <w:pPr>
                              <w:spacing w:before="40" w:line="252" w:lineRule="auto"/>
                              <w:ind w:left="288" w:right="288"/>
                              <w:jc w:val="center"/>
                              <w:rPr>
                                <w:rFonts w:ascii="Tahoma" w:hAnsi="Tahoma" w:cs="Tahoma"/>
                                <w:color w:val="46484D"/>
                                <w:spacing w:val="4"/>
                                <w:sz w:val="15"/>
                                <w:szCs w:val="15"/>
                                <w:shd w:val="clear" w:color="auto" w:fill="FFFFFF"/>
                              </w:rPr>
                            </w:pPr>
                            <w:r w:rsidRPr="00A15F49">
                              <w:rPr>
                                <w:rFonts w:ascii="Tahoma" w:hAnsi="Tahoma" w:cs="Tahoma"/>
                                <w:color w:val="46484D"/>
                                <w:spacing w:val="4"/>
                                <w:sz w:val="15"/>
                                <w:szCs w:val="15"/>
                                <w:shd w:val="clear" w:color="auto" w:fill="FFFFFF"/>
                              </w:rPr>
                              <w:t xml:space="preserve">Prepares couples for what lies ahead and enables them to tackle the </w:t>
                            </w:r>
                          </w:p>
                          <w:p w14:paraId="7AF54FDA" w14:textId="2C51FACD" w:rsidR="00C721C7" w:rsidRDefault="00A135CC" w:rsidP="00A135CC">
                            <w:pPr>
                              <w:spacing w:line="252" w:lineRule="auto"/>
                              <w:ind w:left="288" w:right="288"/>
                              <w:jc w:val="center"/>
                              <w:rPr>
                                <w:rFonts w:ascii="Tahoma" w:hAnsi="Tahoma" w:cs="Tahoma"/>
                                <w:color w:val="46484D"/>
                                <w:spacing w:val="4"/>
                                <w:sz w:val="16"/>
                                <w:szCs w:val="16"/>
                                <w:shd w:val="clear" w:color="auto" w:fill="FFFFFF"/>
                              </w:rPr>
                            </w:pPr>
                            <w:r w:rsidRPr="00A15F49">
                              <w:rPr>
                                <w:rFonts w:ascii="Tahoma" w:hAnsi="Tahoma" w:cs="Tahoma"/>
                                <w:color w:val="46484D"/>
                                <w:spacing w:val="4"/>
                                <w:sz w:val="15"/>
                                <w:szCs w:val="15"/>
                                <w:shd w:val="clear" w:color="auto" w:fill="FFFFFF"/>
                              </w:rPr>
                              <w:t>challenges with faith, perseverance, and hope.</w:t>
                            </w:r>
                          </w:p>
                          <w:p w14:paraId="600F4FDB" w14:textId="77777777" w:rsidR="00A135CC" w:rsidRPr="00A15F49" w:rsidRDefault="00A135CC" w:rsidP="00A135CC">
                            <w:pPr>
                              <w:spacing w:line="252" w:lineRule="auto"/>
                              <w:ind w:left="288" w:right="288"/>
                              <w:jc w:val="center"/>
                              <w:rPr>
                                <w:rFonts w:ascii="Tahoma" w:hAnsi="Tahoma" w:cs="Tahoma"/>
                                <w:color w:val="46484D"/>
                                <w:spacing w:val="4"/>
                                <w:sz w:val="13"/>
                                <w:szCs w:val="13"/>
                                <w:shd w:val="clear" w:color="auto" w:fill="FFFFFF"/>
                              </w:rPr>
                            </w:pPr>
                          </w:p>
                          <w:p w14:paraId="052871C7" w14:textId="3A043140" w:rsidR="00D91A35" w:rsidRPr="00A15F49" w:rsidRDefault="00A135CC" w:rsidP="00A135CC">
                            <w:pPr>
                              <w:ind w:left="288" w:right="288"/>
                              <w:jc w:val="center"/>
                              <w:rPr>
                                <w:rFonts w:ascii="Tahoma" w:hAnsi="Tahoma" w:cs="Tahoma"/>
                                <w:color w:val="46484D"/>
                                <w:spacing w:val="4"/>
                                <w:sz w:val="18"/>
                                <w:szCs w:val="18"/>
                              </w:rPr>
                            </w:pPr>
                            <w:r w:rsidRPr="00A15F49">
                              <w:rPr>
                                <w:rFonts w:ascii="Athelas" w:hAnsi="Athelas"/>
                                <w:b/>
                                <w:i/>
                                <w:color w:val="779EAF"/>
                                <w:spacing w:val="4"/>
                                <w:sz w:val="18"/>
                                <w:szCs w:val="18"/>
                              </w:rPr>
                              <w:t>Familylife.com/blended</w:t>
                            </w:r>
                          </w:p>
                          <w:p w14:paraId="226A4A46" w14:textId="77777777" w:rsidR="00A135CC" w:rsidRPr="00A15F49" w:rsidRDefault="00A135CC" w:rsidP="00A135CC">
                            <w:pPr>
                              <w:spacing w:before="40"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 xml:space="preserve">Provides biblically based resources that help prevent re-divorce, strengthen </w:t>
                            </w:r>
                          </w:p>
                          <w:p w14:paraId="16E2F7A3" w14:textId="7F8813BE" w:rsidR="00440EC3" w:rsidRPr="00A15F49" w:rsidRDefault="00A135CC" w:rsidP="00A135CC">
                            <w:pPr>
                              <w:spacing w:line="252" w:lineRule="auto"/>
                              <w:ind w:left="288" w:right="288"/>
                              <w:jc w:val="center"/>
                              <w:rPr>
                                <w:rFonts w:ascii="Athelas" w:hAnsi="Athelas"/>
                                <w:b/>
                                <w:bCs/>
                                <w:color w:val="779EAF"/>
                                <w:spacing w:val="100"/>
                                <w:sz w:val="15"/>
                                <w:szCs w:val="15"/>
                              </w:rPr>
                            </w:pPr>
                            <w:r w:rsidRPr="00A15F49">
                              <w:rPr>
                                <w:rFonts w:ascii="Tahoma" w:hAnsi="Tahoma" w:cs="Tahoma"/>
                                <w:color w:val="46484D"/>
                                <w:spacing w:val="4"/>
                                <w:sz w:val="15"/>
                                <w:szCs w:val="15"/>
                              </w:rPr>
                              <w:t>step-families, and help break the generational cycle of divorce.</w:t>
                            </w:r>
                          </w:p>
                          <w:p w14:paraId="4F766246" w14:textId="0BA4E728" w:rsidR="00A15F49" w:rsidRDefault="00A15F49" w:rsidP="00860D96">
                            <w:pPr>
                              <w:rPr>
                                <w:rFonts w:ascii="Athelas" w:hAnsi="Athelas"/>
                                <w:b/>
                                <w:bCs/>
                                <w:color w:val="779EAF"/>
                                <w:spacing w:val="100"/>
                                <w:sz w:val="18"/>
                                <w:szCs w:val="18"/>
                              </w:rPr>
                            </w:pPr>
                          </w:p>
                          <w:p w14:paraId="5044A732" w14:textId="77777777" w:rsidR="00A15F49" w:rsidRPr="00A15F49" w:rsidRDefault="00A15F49" w:rsidP="00860D96">
                            <w:pPr>
                              <w:rPr>
                                <w:rFonts w:ascii="Athelas" w:hAnsi="Athelas"/>
                                <w:b/>
                                <w:bCs/>
                                <w:color w:val="779EAF"/>
                                <w:spacing w:val="100"/>
                                <w:sz w:val="10"/>
                                <w:szCs w:val="10"/>
                              </w:rPr>
                            </w:pPr>
                          </w:p>
                          <w:p w14:paraId="4777732F" w14:textId="77777777" w:rsidR="00A15F49" w:rsidRPr="00795C8F" w:rsidRDefault="00A15F49" w:rsidP="00A15F49">
                            <w:pPr>
                              <w:spacing w:line="252" w:lineRule="auto"/>
                              <w:ind w:left="288" w:right="288"/>
                              <w:rPr>
                                <w:rFonts w:ascii="Tahoma" w:hAnsi="Tahoma" w:cs="Tahoma"/>
                                <w:color w:val="FF0000"/>
                                <w:spacing w:val="4"/>
                                <w:sz w:val="16"/>
                                <w:szCs w:val="16"/>
                              </w:rPr>
                            </w:pPr>
                          </w:p>
                          <w:p w14:paraId="4B5A8B4F" w14:textId="77777777" w:rsidR="00851A8C" w:rsidRPr="008B3B18" w:rsidRDefault="00851A8C" w:rsidP="00851A8C">
                            <w:pPr>
                              <w:ind w:left="288" w:right="288"/>
                              <w:rPr>
                                <w:rFonts w:ascii="Athelas" w:hAnsi="Athelas"/>
                                <w:b/>
                                <w:color w:val="779EAF"/>
                              </w:rPr>
                            </w:pPr>
                          </w:p>
                          <w:p w14:paraId="343A0123" w14:textId="77777777" w:rsidR="00851A8C" w:rsidRPr="0069380D" w:rsidRDefault="00851A8C" w:rsidP="00851A8C">
                            <w:pPr>
                              <w:spacing w:before="40" w:line="252" w:lineRule="auto"/>
                              <w:ind w:left="288" w:right="288"/>
                              <w:rPr>
                                <w:rFonts w:ascii="Tahoma" w:hAnsi="Tahoma" w:cs="Tahoma"/>
                                <w:color w:val="FF0000"/>
                                <w:spacing w:val="4"/>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D98AAB2" w14:textId="77777777" w:rsidR="00AE79D9" w:rsidRPr="00AE79D9" w:rsidRDefault="00AE79D9" w:rsidP="00AE79D9">
                      <w:pPr>
                        <w:ind w:right="288"/>
                        <w:jc w:val="center"/>
                        <w:rPr>
                          <w:rFonts w:ascii="Athelas" w:hAnsi="Athelas"/>
                          <w:b/>
                          <w:bCs/>
                          <w:color w:val="779EAF"/>
                          <w:spacing w:val="100"/>
                          <w:sz w:val="10"/>
                          <w:szCs w:val="10"/>
                        </w:rPr>
                      </w:pPr>
                    </w:p>
                    <w:p w14:paraId="15188177" w14:textId="2F9DA390" w:rsidR="008A02DD" w:rsidRPr="00F772DD" w:rsidRDefault="008A02DD" w:rsidP="00AE79D9">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A15F49" w:rsidRDefault="00F92428" w:rsidP="00F92428">
                      <w:pPr>
                        <w:ind w:right="288"/>
                        <w:rPr>
                          <w:rFonts w:ascii="Athelas" w:hAnsi="Athelas"/>
                          <w:b/>
                          <w:i/>
                          <w:color w:val="779EAF"/>
                          <w:spacing w:val="4"/>
                          <w:sz w:val="18"/>
                          <w:szCs w:val="18"/>
                        </w:rPr>
                      </w:pPr>
                    </w:p>
                    <w:p w14:paraId="10965AB9" w14:textId="5E942677" w:rsidR="008A02DD" w:rsidRPr="00A15F49" w:rsidRDefault="00A135CC" w:rsidP="00A135CC">
                      <w:pPr>
                        <w:ind w:left="288" w:right="288"/>
                        <w:jc w:val="center"/>
                        <w:rPr>
                          <w:rFonts w:ascii="Athelas" w:hAnsi="Athelas"/>
                          <w:b/>
                          <w:i/>
                          <w:color w:val="779EAF"/>
                          <w:spacing w:val="4"/>
                          <w:sz w:val="18"/>
                          <w:szCs w:val="18"/>
                        </w:rPr>
                      </w:pPr>
                      <w:r w:rsidRPr="00A15F49">
                        <w:rPr>
                          <w:rFonts w:ascii="Athelas" w:hAnsi="Athelas"/>
                          <w:b/>
                          <w:i/>
                          <w:color w:val="779EAF"/>
                          <w:spacing w:val="4"/>
                          <w:sz w:val="18"/>
                          <w:szCs w:val="18"/>
                        </w:rPr>
                        <w:t xml:space="preserve">The Smart Step-Family: The Seven Steps to a Healthy Family </w:t>
                      </w:r>
                      <w:r w:rsidR="008A02DD" w:rsidRPr="00A15F49">
                        <w:rPr>
                          <w:rFonts w:ascii="Tahoma" w:hAnsi="Tahoma" w:cs="Tahoma"/>
                          <w:color w:val="46484D"/>
                          <w:spacing w:val="4"/>
                          <w:sz w:val="18"/>
                          <w:szCs w:val="18"/>
                        </w:rPr>
                        <w:t xml:space="preserve">by </w:t>
                      </w:r>
                      <w:r w:rsidRPr="00A15F49">
                        <w:rPr>
                          <w:rFonts w:ascii="Tahoma" w:hAnsi="Tahoma" w:cs="Tahoma"/>
                          <w:color w:val="46484D"/>
                          <w:spacing w:val="4"/>
                          <w:sz w:val="18"/>
                          <w:szCs w:val="18"/>
                        </w:rPr>
                        <w:t>Ron Deal</w:t>
                      </w:r>
                    </w:p>
                    <w:p w14:paraId="6D5D87D4" w14:textId="3830C01C" w:rsidR="00A135CC" w:rsidRPr="00A15F49" w:rsidRDefault="00A135CC" w:rsidP="00A135CC">
                      <w:pPr>
                        <w:spacing w:before="40"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Provides a solid Biblical framework and practical guidance</w:t>
                      </w:r>
                    </w:p>
                    <w:p w14:paraId="3D66BCF0" w14:textId="52867259" w:rsidR="00C721C7" w:rsidRPr="00A15F49" w:rsidRDefault="00A135CC" w:rsidP="00A135CC">
                      <w:pPr>
                        <w:spacing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for helping stepfamilies work to honor God.</w:t>
                      </w:r>
                    </w:p>
                    <w:p w14:paraId="0ADDB11A" w14:textId="77777777" w:rsidR="00A135CC" w:rsidRPr="00A15F49" w:rsidRDefault="00A135CC" w:rsidP="00A135CC">
                      <w:pPr>
                        <w:spacing w:line="252" w:lineRule="auto"/>
                        <w:ind w:left="288" w:right="288"/>
                        <w:jc w:val="center"/>
                        <w:rPr>
                          <w:rFonts w:ascii="Athelas" w:hAnsi="Athelas"/>
                          <w:b/>
                          <w:bCs/>
                          <w:color w:val="779EAF"/>
                          <w:spacing w:val="100"/>
                          <w:sz w:val="13"/>
                          <w:szCs w:val="13"/>
                        </w:rPr>
                      </w:pPr>
                    </w:p>
                    <w:p w14:paraId="2A6B2601" w14:textId="02188FFD" w:rsidR="00BD3756" w:rsidRPr="00A15F49" w:rsidRDefault="00A135CC" w:rsidP="00A135CC">
                      <w:pPr>
                        <w:ind w:left="288" w:right="288"/>
                        <w:jc w:val="center"/>
                        <w:rPr>
                          <w:rFonts w:ascii="Athelas" w:hAnsi="Athelas"/>
                          <w:b/>
                          <w:i/>
                          <w:color w:val="779EAF"/>
                          <w:spacing w:val="4"/>
                          <w:sz w:val="18"/>
                          <w:szCs w:val="18"/>
                        </w:rPr>
                      </w:pPr>
                      <w:r w:rsidRPr="00A15F49">
                        <w:rPr>
                          <w:rFonts w:ascii="Athelas" w:hAnsi="Athelas"/>
                          <w:b/>
                          <w:i/>
                          <w:color w:val="779EAF"/>
                          <w:spacing w:val="4"/>
                          <w:sz w:val="18"/>
                          <w:szCs w:val="18"/>
                        </w:rPr>
                        <w:t xml:space="preserve">Saving Your Second Marriage Before It Starts </w:t>
                      </w:r>
                      <w:r w:rsidR="00BD3756" w:rsidRPr="00A15F49">
                        <w:rPr>
                          <w:rFonts w:ascii="Tahoma" w:hAnsi="Tahoma" w:cs="Tahoma"/>
                          <w:color w:val="46484D"/>
                          <w:spacing w:val="4"/>
                          <w:sz w:val="18"/>
                          <w:szCs w:val="18"/>
                        </w:rPr>
                        <w:t xml:space="preserve">by </w:t>
                      </w:r>
                      <w:r w:rsidRPr="00A15F49">
                        <w:rPr>
                          <w:rFonts w:ascii="Tahoma" w:hAnsi="Tahoma" w:cs="Tahoma"/>
                          <w:color w:val="46484D"/>
                          <w:spacing w:val="4"/>
                          <w:sz w:val="18"/>
                          <w:szCs w:val="18"/>
                        </w:rPr>
                        <w:t>Les &amp; Leslie Parrott</w:t>
                      </w:r>
                    </w:p>
                    <w:p w14:paraId="50BC4157" w14:textId="77777777" w:rsidR="00A135CC" w:rsidRPr="00A15F49" w:rsidRDefault="00A135CC" w:rsidP="00A135CC">
                      <w:pPr>
                        <w:spacing w:before="40" w:line="252" w:lineRule="auto"/>
                        <w:ind w:left="288" w:right="288"/>
                        <w:jc w:val="center"/>
                        <w:rPr>
                          <w:rFonts w:ascii="Tahoma" w:hAnsi="Tahoma" w:cs="Tahoma"/>
                          <w:color w:val="46484D"/>
                          <w:spacing w:val="4"/>
                          <w:sz w:val="15"/>
                          <w:szCs w:val="15"/>
                          <w:shd w:val="clear" w:color="auto" w:fill="FFFFFF"/>
                        </w:rPr>
                      </w:pPr>
                      <w:r w:rsidRPr="00A15F49">
                        <w:rPr>
                          <w:rFonts w:ascii="Tahoma" w:hAnsi="Tahoma" w:cs="Tahoma"/>
                          <w:color w:val="46484D"/>
                          <w:spacing w:val="4"/>
                          <w:sz w:val="15"/>
                          <w:szCs w:val="15"/>
                          <w:shd w:val="clear" w:color="auto" w:fill="FFFFFF"/>
                        </w:rPr>
                        <w:t xml:space="preserve">Prepares couples for what lies ahead and enables them to tackle the </w:t>
                      </w:r>
                    </w:p>
                    <w:p w14:paraId="7AF54FDA" w14:textId="2C51FACD" w:rsidR="00C721C7" w:rsidRDefault="00A135CC" w:rsidP="00A135CC">
                      <w:pPr>
                        <w:spacing w:line="252" w:lineRule="auto"/>
                        <w:ind w:left="288" w:right="288"/>
                        <w:jc w:val="center"/>
                        <w:rPr>
                          <w:rFonts w:ascii="Tahoma" w:hAnsi="Tahoma" w:cs="Tahoma"/>
                          <w:color w:val="46484D"/>
                          <w:spacing w:val="4"/>
                          <w:sz w:val="16"/>
                          <w:szCs w:val="16"/>
                          <w:shd w:val="clear" w:color="auto" w:fill="FFFFFF"/>
                        </w:rPr>
                      </w:pPr>
                      <w:r w:rsidRPr="00A15F49">
                        <w:rPr>
                          <w:rFonts w:ascii="Tahoma" w:hAnsi="Tahoma" w:cs="Tahoma"/>
                          <w:color w:val="46484D"/>
                          <w:spacing w:val="4"/>
                          <w:sz w:val="15"/>
                          <w:szCs w:val="15"/>
                          <w:shd w:val="clear" w:color="auto" w:fill="FFFFFF"/>
                        </w:rPr>
                        <w:t>challenges with faith, perseverance, and hope.</w:t>
                      </w:r>
                    </w:p>
                    <w:p w14:paraId="600F4FDB" w14:textId="77777777" w:rsidR="00A135CC" w:rsidRPr="00A15F49" w:rsidRDefault="00A135CC" w:rsidP="00A135CC">
                      <w:pPr>
                        <w:spacing w:line="252" w:lineRule="auto"/>
                        <w:ind w:left="288" w:right="288"/>
                        <w:jc w:val="center"/>
                        <w:rPr>
                          <w:rFonts w:ascii="Tahoma" w:hAnsi="Tahoma" w:cs="Tahoma"/>
                          <w:color w:val="46484D"/>
                          <w:spacing w:val="4"/>
                          <w:sz w:val="13"/>
                          <w:szCs w:val="13"/>
                          <w:shd w:val="clear" w:color="auto" w:fill="FFFFFF"/>
                        </w:rPr>
                      </w:pPr>
                    </w:p>
                    <w:p w14:paraId="052871C7" w14:textId="3A043140" w:rsidR="00D91A35" w:rsidRPr="00A15F49" w:rsidRDefault="00A135CC" w:rsidP="00A135CC">
                      <w:pPr>
                        <w:ind w:left="288" w:right="288"/>
                        <w:jc w:val="center"/>
                        <w:rPr>
                          <w:rFonts w:ascii="Tahoma" w:hAnsi="Tahoma" w:cs="Tahoma"/>
                          <w:color w:val="46484D"/>
                          <w:spacing w:val="4"/>
                          <w:sz w:val="18"/>
                          <w:szCs w:val="18"/>
                        </w:rPr>
                      </w:pPr>
                      <w:r w:rsidRPr="00A15F49">
                        <w:rPr>
                          <w:rFonts w:ascii="Athelas" w:hAnsi="Athelas"/>
                          <w:b/>
                          <w:i/>
                          <w:color w:val="779EAF"/>
                          <w:spacing w:val="4"/>
                          <w:sz w:val="18"/>
                          <w:szCs w:val="18"/>
                        </w:rPr>
                        <w:t>Familylife.com/blended</w:t>
                      </w:r>
                    </w:p>
                    <w:p w14:paraId="226A4A46" w14:textId="77777777" w:rsidR="00A135CC" w:rsidRPr="00A15F49" w:rsidRDefault="00A135CC" w:rsidP="00A135CC">
                      <w:pPr>
                        <w:spacing w:before="40" w:line="252" w:lineRule="auto"/>
                        <w:ind w:left="288" w:right="288"/>
                        <w:jc w:val="center"/>
                        <w:rPr>
                          <w:rFonts w:ascii="Tahoma" w:hAnsi="Tahoma" w:cs="Tahoma"/>
                          <w:color w:val="46484D"/>
                          <w:spacing w:val="4"/>
                          <w:sz w:val="15"/>
                          <w:szCs w:val="15"/>
                        </w:rPr>
                      </w:pPr>
                      <w:r w:rsidRPr="00A15F49">
                        <w:rPr>
                          <w:rFonts w:ascii="Tahoma" w:hAnsi="Tahoma" w:cs="Tahoma"/>
                          <w:color w:val="46484D"/>
                          <w:spacing w:val="4"/>
                          <w:sz w:val="15"/>
                          <w:szCs w:val="15"/>
                        </w:rPr>
                        <w:t xml:space="preserve">Provides biblically based resources that help prevent re-divorce, strengthen </w:t>
                      </w:r>
                    </w:p>
                    <w:p w14:paraId="16E2F7A3" w14:textId="7F8813BE" w:rsidR="00440EC3" w:rsidRPr="00A15F49" w:rsidRDefault="00A135CC" w:rsidP="00A135CC">
                      <w:pPr>
                        <w:spacing w:line="252" w:lineRule="auto"/>
                        <w:ind w:left="288" w:right="288"/>
                        <w:jc w:val="center"/>
                        <w:rPr>
                          <w:rFonts w:ascii="Athelas" w:hAnsi="Athelas"/>
                          <w:b/>
                          <w:bCs/>
                          <w:color w:val="779EAF"/>
                          <w:spacing w:val="100"/>
                          <w:sz w:val="15"/>
                          <w:szCs w:val="15"/>
                        </w:rPr>
                      </w:pPr>
                      <w:r w:rsidRPr="00A15F49">
                        <w:rPr>
                          <w:rFonts w:ascii="Tahoma" w:hAnsi="Tahoma" w:cs="Tahoma"/>
                          <w:color w:val="46484D"/>
                          <w:spacing w:val="4"/>
                          <w:sz w:val="15"/>
                          <w:szCs w:val="15"/>
                        </w:rPr>
                        <w:t>step-families, and help break the generational cycle of divorce.</w:t>
                      </w:r>
                    </w:p>
                    <w:p w14:paraId="4F766246" w14:textId="0BA4E728" w:rsidR="00A15F49" w:rsidRDefault="00A15F49" w:rsidP="00860D96">
                      <w:pPr>
                        <w:rPr>
                          <w:rFonts w:ascii="Athelas" w:hAnsi="Athelas"/>
                          <w:b/>
                          <w:bCs/>
                          <w:color w:val="779EAF"/>
                          <w:spacing w:val="100"/>
                          <w:sz w:val="18"/>
                          <w:szCs w:val="18"/>
                        </w:rPr>
                      </w:pPr>
                    </w:p>
                    <w:p w14:paraId="5044A732" w14:textId="77777777" w:rsidR="00A15F49" w:rsidRPr="00A15F49" w:rsidRDefault="00A15F49" w:rsidP="00860D96">
                      <w:pPr>
                        <w:rPr>
                          <w:rFonts w:ascii="Athelas" w:hAnsi="Athelas"/>
                          <w:b/>
                          <w:bCs/>
                          <w:color w:val="779EAF"/>
                          <w:spacing w:val="100"/>
                          <w:sz w:val="10"/>
                          <w:szCs w:val="10"/>
                        </w:rPr>
                      </w:pPr>
                    </w:p>
                    <w:p w14:paraId="4777732F" w14:textId="77777777" w:rsidR="00A15F49" w:rsidRPr="00795C8F" w:rsidRDefault="00A15F49" w:rsidP="00A15F49">
                      <w:pPr>
                        <w:spacing w:line="252" w:lineRule="auto"/>
                        <w:ind w:left="288" w:right="288"/>
                        <w:rPr>
                          <w:rFonts w:ascii="Tahoma" w:hAnsi="Tahoma" w:cs="Tahoma"/>
                          <w:color w:val="FF0000"/>
                          <w:spacing w:val="4"/>
                          <w:sz w:val="16"/>
                          <w:szCs w:val="16"/>
                        </w:rPr>
                      </w:pPr>
                    </w:p>
                    <w:p w14:paraId="4B5A8B4F" w14:textId="77777777" w:rsidR="00851A8C" w:rsidRPr="008B3B18" w:rsidRDefault="00851A8C" w:rsidP="00851A8C">
                      <w:pPr>
                        <w:ind w:left="288" w:right="288"/>
                        <w:rPr>
                          <w:rFonts w:ascii="Athelas" w:hAnsi="Athelas"/>
                          <w:b/>
                          <w:color w:val="779EAF"/>
                        </w:rPr>
                      </w:pPr>
                    </w:p>
                    <w:p w14:paraId="343A0123" w14:textId="77777777" w:rsidR="00851A8C" w:rsidRPr="0069380D" w:rsidRDefault="00851A8C" w:rsidP="00851A8C">
                      <w:pPr>
                        <w:spacing w:before="40" w:line="252" w:lineRule="auto"/>
                        <w:ind w:left="288" w:right="288"/>
                        <w:rPr>
                          <w:rFonts w:ascii="Tahoma" w:hAnsi="Tahoma" w:cs="Tahoma"/>
                          <w:color w:val="FF0000"/>
                          <w:spacing w:val="4"/>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DA045D5" w14:textId="08C1BBD5" w:rsidR="00440EC3"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SUCCESSFULLY</w:t>
                            </w:r>
                          </w:p>
                          <w:p w14:paraId="0B4F8FA8" w14:textId="2F0F202D" w:rsidR="00A15F49"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BLENDING</w:t>
                            </w:r>
                          </w:p>
                          <w:p w14:paraId="72523CD4" w14:textId="725B21F2" w:rsidR="00A15F49" w:rsidRPr="00F772DD"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FAMILIES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7156012B" w14:textId="77777777" w:rsidR="00851A8C" w:rsidRPr="00AE79D9" w:rsidRDefault="00851A8C" w:rsidP="00A15F49">
                            <w:pPr>
                              <w:ind w:right="288"/>
                              <w:rPr>
                                <w:rFonts w:ascii="Tahoma" w:hAnsi="Tahoma" w:cs="Tahoma"/>
                                <w:color w:val="46484D"/>
                                <w:spacing w:val="4"/>
                                <w:sz w:val="32"/>
                                <w:szCs w:val="32"/>
                              </w:rPr>
                            </w:pPr>
                          </w:p>
                          <w:p w14:paraId="429A4436" w14:textId="3FC80E0C" w:rsidR="00440EC3" w:rsidRPr="00AE79D9" w:rsidRDefault="00A15F49" w:rsidP="00CD577E">
                            <w:pPr>
                              <w:ind w:left="288" w:right="288"/>
                              <w:jc w:val="center"/>
                              <w:rPr>
                                <w:rFonts w:ascii="Athelas" w:hAnsi="Athelas" w:cs="Tahoma"/>
                                <w:b/>
                                <w:i/>
                                <w:color w:val="779EAF"/>
                              </w:rPr>
                            </w:pPr>
                            <w:r w:rsidRPr="00AE79D9">
                              <w:rPr>
                                <w:rFonts w:ascii="Athelas" w:hAnsi="Athelas" w:cs="Tahoma"/>
                                <w:b/>
                                <w:i/>
                                <w:color w:val="779EAF"/>
                              </w:rPr>
                              <w:t>“Did you ever notice how The Brady Bunch got just about</w:t>
                            </w:r>
                          </w:p>
                          <w:p w14:paraId="78CFCB68" w14:textId="53607CFD" w:rsidR="00A15F49" w:rsidRPr="00AE79D9" w:rsidRDefault="00A15F49" w:rsidP="00CD577E">
                            <w:pPr>
                              <w:ind w:left="288" w:right="288"/>
                              <w:jc w:val="center"/>
                              <w:rPr>
                                <w:rFonts w:ascii="Athelas" w:hAnsi="Athelas" w:cs="Tahoma"/>
                                <w:b/>
                                <w:i/>
                                <w:color w:val="779EAF"/>
                              </w:rPr>
                            </w:pPr>
                            <w:r w:rsidRPr="00AE79D9">
                              <w:rPr>
                                <w:rFonts w:ascii="Athelas" w:hAnsi="Athelas" w:cs="Tahoma"/>
                                <w:b/>
                                <w:i/>
                                <w:color w:val="779EAF"/>
                              </w:rPr>
                              <w:t>all their step family challenges worked out in the first</w:t>
                            </w:r>
                          </w:p>
                          <w:p w14:paraId="37A7D059" w14:textId="60771D28" w:rsidR="00A15F49" w:rsidRPr="00AE79D9" w:rsidRDefault="00A15F49" w:rsidP="00CD577E">
                            <w:pPr>
                              <w:ind w:left="288" w:right="288"/>
                              <w:jc w:val="center"/>
                              <w:rPr>
                                <w:rFonts w:ascii="Athelas" w:hAnsi="Athelas" w:cs="Tahoma"/>
                                <w:b/>
                                <w:color w:val="779EAF"/>
                              </w:rPr>
                            </w:pPr>
                            <w:r w:rsidRPr="00AE79D9">
                              <w:rPr>
                                <w:rFonts w:ascii="Athelas" w:hAnsi="Athelas" w:cs="Tahoma"/>
                                <w:b/>
                                <w:i/>
                                <w:color w:val="779EAF"/>
                              </w:rPr>
                              <w:t xml:space="preserve">episode?” </w:t>
                            </w:r>
                            <w:r w:rsidRPr="00AE79D9">
                              <w:rPr>
                                <w:rFonts w:ascii="Athelas" w:hAnsi="Athelas" w:cs="Tahoma"/>
                                <w:b/>
                                <w:color w:val="779EAF"/>
                              </w:rPr>
                              <w:t xml:space="preserve">asks Ron Deal of </w:t>
                            </w:r>
                            <w:r w:rsidRPr="00AE79D9">
                              <w:rPr>
                                <w:rFonts w:ascii="Athelas" w:hAnsi="Athelas" w:cs="Tahoma"/>
                                <w:b/>
                                <w:i/>
                                <w:color w:val="779EAF"/>
                              </w:rPr>
                              <w:t>Successful Stepfamilies</w:t>
                            </w:r>
                            <w:r w:rsidRPr="00AE79D9">
                              <w:rPr>
                                <w:rFonts w:ascii="Athelas" w:hAnsi="Athelas" w:cs="Tahoma"/>
                                <w:b/>
                                <w:color w:val="779EAF"/>
                              </w:rPr>
                              <w:t>.</w:t>
                            </w:r>
                          </w:p>
                          <w:p w14:paraId="54A67381" w14:textId="43285FE7" w:rsidR="00A15F49" w:rsidRPr="00AE79D9" w:rsidRDefault="00A15F49" w:rsidP="00CD577E">
                            <w:pPr>
                              <w:ind w:left="288" w:right="288"/>
                              <w:jc w:val="center"/>
                              <w:rPr>
                                <w:rFonts w:ascii="Athelas" w:hAnsi="Athelas" w:cs="Tahoma"/>
                                <w:b/>
                                <w:color w:val="779EAF"/>
                                <w:sz w:val="20"/>
                                <w:szCs w:val="20"/>
                              </w:rPr>
                            </w:pPr>
                          </w:p>
                          <w:p w14:paraId="004869A6" w14:textId="77777777"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Ron works alongside a growing number of ministries coaching families on Biblical principles to overcome the challenges of blending their families. Any home in which at least one spouse brings children from a prior relationship knows that it is much harder in real life than it was for </w:t>
                            </w:r>
                          </w:p>
                          <w:p w14:paraId="55FCD736" w14:textId="77777777"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the Brady family. That’s why blended families need </w:t>
                            </w:r>
                          </w:p>
                          <w:p w14:paraId="5EC4AADB" w14:textId="5FD91ED0"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to add an extra measure of intentionality, </w:t>
                            </w:r>
                          </w:p>
                          <w:p w14:paraId="1FBF094D" w14:textId="39DB7365" w:rsidR="00BD3756" w:rsidRPr="00AE79D9" w:rsidRDefault="00C22922" w:rsidP="00AE79D9">
                            <w:pPr>
                              <w:ind w:left="288" w:right="288"/>
                              <w:jc w:val="center"/>
                              <w:rPr>
                                <w:rFonts w:ascii="Athelas" w:hAnsi="Athelas" w:cs="Tahoma"/>
                                <w:b/>
                                <w:color w:val="779EAF"/>
                              </w:rPr>
                            </w:pPr>
                            <w:r w:rsidRPr="00AE79D9">
                              <w:rPr>
                                <w:rFonts w:ascii="Athelas" w:hAnsi="Athelas" w:cs="Tahoma"/>
                                <w:b/>
                                <w:color w:val="779EAF"/>
                              </w:rPr>
                              <w:t>including several important steps.</w:t>
                            </w:r>
                          </w:p>
                          <w:p w14:paraId="66FC4857" w14:textId="277FF67E" w:rsidR="00AE79D9" w:rsidRDefault="00AE79D9" w:rsidP="00B60190">
                            <w:pPr>
                              <w:ind w:right="288"/>
                              <w:rPr>
                                <w:rFonts w:ascii="Calibri" w:hAnsi="Calibri" w:cs="Calibri (Body)"/>
                                <w:b/>
                                <w:bCs/>
                                <w:color w:val="46484D"/>
                                <w:spacing w:val="8"/>
                                <w:sz w:val="20"/>
                                <w:szCs w:val="20"/>
                              </w:rPr>
                            </w:pPr>
                          </w:p>
                          <w:p w14:paraId="73200CF2" w14:textId="77777777" w:rsidR="00AE79D9" w:rsidRPr="00AE79D9" w:rsidRDefault="00AE79D9" w:rsidP="00B60190">
                            <w:pPr>
                              <w:ind w:right="288"/>
                              <w:rPr>
                                <w:rFonts w:ascii="Calibri" w:hAnsi="Calibri" w:cs="Calibri (Body)"/>
                                <w:b/>
                                <w:bCs/>
                                <w:color w:val="46484D"/>
                                <w:spacing w:val="8"/>
                                <w:sz w:val="10"/>
                                <w:szCs w:val="10"/>
                              </w:rPr>
                            </w:pPr>
                          </w:p>
                          <w:p w14:paraId="5C13124C" w14:textId="77777777"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A26365B" w14:textId="7302E516" w:rsidR="00C22922" w:rsidRPr="00C22922" w:rsidRDefault="00C22922" w:rsidP="00C22922">
                            <w:pPr>
                              <w:ind w:left="288" w:right="288"/>
                              <w:rPr>
                                <w:rFonts w:ascii="Athelas" w:eastAsia="Batang" w:hAnsi="Athelas"/>
                                <w:b/>
                                <w:bCs/>
                                <w:color w:val="779EAF"/>
                              </w:rPr>
                            </w:pPr>
                            <w:r>
                              <w:rPr>
                                <w:rFonts w:ascii="Athelas" w:eastAsia="Batang" w:hAnsi="Athelas"/>
                                <w:b/>
                                <w:bCs/>
                                <w:color w:val="779EAF"/>
                              </w:rPr>
                              <w:t>Recognize a Higher Calling</w:t>
                            </w:r>
                          </w:p>
                          <w:p w14:paraId="0446C382" w14:textId="678494F2" w:rsidR="00C22922" w:rsidRPr="00573557"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Even though blended families are becoming a more common family structure, making them work well remains a real challenge due to the extra logistics and emotional landmines that are part of merging two homes into one. The additional challenges you face in building a strong marriage and family make following Jesus’ example of laying down your life for others even more essential. That calling is clear in the letter Paul wrote to the Philippians:</w:t>
                            </w:r>
                          </w:p>
                          <w:p w14:paraId="29C70C13" w14:textId="77777777" w:rsidR="00C22922" w:rsidRPr="00C22922" w:rsidRDefault="00C22922" w:rsidP="00C22922">
                            <w:pPr>
                              <w:spacing w:line="252" w:lineRule="auto"/>
                              <w:ind w:left="288" w:right="288"/>
                              <w:rPr>
                                <w:rFonts w:ascii="Tahoma" w:hAnsi="Tahoma" w:cs="Tahoma"/>
                                <w:color w:val="46484D"/>
                                <w:spacing w:val="4"/>
                                <w:sz w:val="15"/>
                                <w:szCs w:val="15"/>
                              </w:rPr>
                            </w:pPr>
                          </w:p>
                          <w:p w14:paraId="5867F765"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Each of you should look not only to your own </w:t>
                            </w:r>
                          </w:p>
                          <w:p w14:paraId="12E87F42"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interests, but also to the interests of others. Your attitude </w:t>
                            </w:r>
                          </w:p>
                          <w:p w14:paraId="0AD273EA"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should be the same as that of Christ Jesus: Who, being in very </w:t>
                            </w:r>
                          </w:p>
                          <w:p w14:paraId="3BFA39A3"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nature God, did not consider equality with God something to be </w:t>
                            </w:r>
                          </w:p>
                          <w:p w14:paraId="57FD95CB"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grasped, but made himself nothing, taking the very nature of a </w:t>
                            </w:r>
                          </w:p>
                          <w:p w14:paraId="5426F112" w14:textId="0981EA13"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servant, being made in human likeness (Philippians 2:4-7).</w:t>
                            </w:r>
                          </w:p>
                          <w:p w14:paraId="74FB13E8" w14:textId="77777777" w:rsidR="00C22922" w:rsidRPr="00C22922" w:rsidRDefault="00C22922" w:rsidP="00C22922">
                            <w:pPr>
                              <w:spacing w:line="252" w:lineRule="auto"/>
                              <w:ind w:left="288" w:right="288"/>
                              <w:rPr>
                                <w:rFonts w:ascii="Tahoma" w:hAnsi="Tahoma" w:cs="Tahoma"/>
                                <w:color w:val="46484D"/>
                                <w:spacing w:val="4"/>
                                <w:sz w:val="15"/>
                                <w:szCs w:val="15"/>
                              </w:rPr>
                            </w:pPr>
                          </w:p>
                          <w:p w14:paraId="5F379959" w14:textId="77777777" w:rsidR="00C22922" w:rsidRPr="00573557"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Regardless of your circumstances - whether your new family was the result of a death, divorce, or some painful choices - you are called to lay aside your own interests in order to serve those God has placed in your home (Matthew 16:24-25).</w:t>
                            </w:r>
                          </w:p>
                          <w:p w14:paraId="2223D7F0" w14:textId="77777777" w:rsidR="00440EC3" w:rsidRPr="00745123" w:rsidRDefault="00440EC3" w:rsidP="00C22922">
                            <w:pPr>
                              <w:spacing w:line="252" w:lineRule="auto"/>
                              <w:ind w:left="288" w:right="28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DA045D5" w14:textId="08C1BBD5" w:rsidR="00440EC3"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SUCCESSFULLY</w:t>
                      </w:r>
                    </w:p>
                    <w:p w14:paraId="0B4F8FA8" w14:textId="2F0F202D" w:rsidR="00A15F49"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BLENDING</w:t>
                      </w:r>
                    </w:p>
                    <w:p w14:paraId="72523CD4" w14:textId="725B21F2" w:rsidR="00A15F49" w:rsidRPr="00F772DD" w:rsidRDefault="00A15F49"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FAMILIES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7156012B" w14:textId="77777777" w:rsidR="00851A8C" w:rsidRPr="00AE79D9" w:rsidRDefault="00851A8C" w:rsidP="00A15F49">
                      <w:pPr>
                        <w:ind w:right="288"/>
                        <w:rPr>
                          <w:rFonts w:ascii="Tahoma" w:hAnsi="Tahoma" w:cs="Tahoma"/>
                          <w:color w:val="46484D"/>
                          <w:spacing w:val="4"/>
                          <w:sz w:val="32"/>
                          <w:szCs w:val="32"/>
                        </w:rPr>
                      </w:pPr>
                    </w:p>
                    <w:p w14:paraId="429A4436" w14:textId="3FC80E0C" w:rsidR="00440EC3" w:rsidRPr="00AE79D9" w:rsidRDefault="00A15F49" w:rsidP="00CD577E">
                      <w:pPr>
                        <w:ind w:left="288" w:right="288"/>
                        <w:jc w:val="center"/>
                        <w:rPr>
                          <w:rFonts w:ascii="Athelas" w:hAnsi="Athelas" w:cs="Tahoma"/>
                          <w:b/>
                          <w:i/>
                          <w:color w:val="779EAF"/>
                        </w:rPr>
                      </w:pPr>
                      <w:r w:rsidRPr="00AE79D9">
                        <w:rPr>
                          <w:rFonts w:ascii="Athelas" w:hAnsi="Athelas" w:cs="Tahoma"/>
                          <w:b/>
                          <w:i/>
                          <w:color w:val="779EAF"/>
                        </w:rPr>
                        <w:t>“Did you ever notice how The Brady Bunch got just about</w:t>
                      </w:r>
                    </w:p>
                    <w:p w14:paraId="78CFCB68" w14:textId="53607CFD" w:rsidR="00A15F49" w:rsidRPr="00AE79D9" w:rsidRDefault="00A15F49" w:rsidP="00CD577E">
                      <w:pPr>
                        <w:ind w:left="288" w:right="288"/>
                        <w:jc w:val="center"/>
                        <w:rPr>
                          <w:rFonts w:ascii="Athelas" w:hAnsi="Athelas" w:cs="Tahoma"/>
                          <w:b/>
                          <w:i/>
                          <w:color w:val="779EAF"/>
                        </w:rPr>
                      </w:pPr>
                      <w:r w:rsidRPr="00AE79D9">
                        <w:rPr>
                          <w:rFonts w:ascii="Athelas" w:hAnsi="Athelas" w:cs="Tahoma"/>
                          <w:b/>
                          <w:i/>
                          <w:color w:val="779EAF"/>
                        </w:rPr>
                        <w:t>all their step family challenges worked out in the first</w:t>
                      </w:r>
                    </w:p>
                    <w:p w14:paraId="37A7D059" w14:textId="60771D28" w:rsidR="00A15F49" w:rsidRPr="00AE79D9" w:rsidRDefault="00A15F49" w:rsidP="00CD577E">
                      <w:pPr>
                        <w:ind w:left="288" w:right="288"/>
                        <w:jc w:val="center"/>
                        <w:rPr>
                          <w:rFonts w:ascii="Athelas" w:hAnsi="Athelas" w:cs="Tahoma"/>
                          <w:b/>
                          <w:color w:val="779EAF"/>
                        </w:rPr>
                      </w:pPr>
                      <w:r w:rsidRPr="00AE79D9">
                        <w:rPr>
                          <w:rFonts w:ascii="Athelas" w:hAnsi="Athelas" w:cs="Tahoma"/>
                          <w:b/>
                          <w:i/>
                          <w:color w:val="779EAF"/>
                        </w:rPr>
                        <w:t xml:space="preserve">episode?” </w:t>
                      </w:r>
                      <w:r w:rsidRPr="00AE79D9">
                        <w:rPr>
                          <w:rFonts w:ascii="Athelas" w:hAnsi="Athelas" w:cs="Tahoma"/>
                          <w:b/>
                          <w:color w:val="779EAF"/>
                        </w:rPr>
                        <w:t xml:space="preserve">asks Ron Deal of </w:t>
                      </w:r>
                      <w:r w:rsidRPr="00AE79D9">
                        <w:rPr>
                          <w:rFonts w:ascii="Athelas" w:hAnsi="Athelas" w:cs="Tahoma"/>
                          <w:b/>
                          <w:i/>
                          <w:color w:val="779EAF"/>
                        </w:rPr>
                        <w:t>Successful Stepfamilies</w:t>
                      </w:r>
                      <w:r w:rsidRPr="00AE79D9">
                        <w:rPr>
                          <w:rFonts w:ascii="Athelas" w:hAnsi="Athelas" w:cs="Tahoma"/>
                          <w:b/>
                          <w:color w:val="779EAF"/>
                        </w:rPr>
                        <w:t>.</w:t>
                      </w:r>
                    </w:p>
                    <w:p w14:paraId="54A67381" w14:textId="43285FE7" w:rsidR="00A15F49" w:rsidRPr="00AE79D9" w:rsidRDefault="00A15F49" w:rsidP="00CD577E">
                      <w:pPr>
                        <w:ind w:left="288" w:right="288"/>
                        <w:jc w:val="center"/>
                        <w:rPr>
                          <w:rFonts w:ascii="Athelas" w:hAnsi="Athelas" w:cs="Tahoma"/>
                          <w:b/>
                          <w:color w:val="779EAF"/>
                          <w:sz w:val="20"/>
                          <w:szCs w:val="20"/>
                        </w:rPr>
                      </w:pPr>
                    </w:p>
                    <w:p w14:paraId="004869A6" w14:textId="77777777"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Ron works alongside a growing number of ministries coaching families on Biblical principles to overcome the challenges of blending their families. Any home in which at least one spouse brings children from a prior relationship knows that it is much harder in real life than it was for </w:t>
                      </w:r>
                    </w:p>
                    <w:p w14:paraId="55FCD736" w14:textId="77777777"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the Brady family. That’s why blended families need </w:t>
                      </w:r>
                    </w:p>
                    <w:p w14:paraId="5EC4AADB" w14:textId="5FD91ED0" w:rsidR="00AE79D9" w:rsidRDefault="00C22922" w:rsidP="00AE79D9">
                      <w:pPr>
                        <w:ind w:left="288" w:right="288"/>
                        <w:jc w:val="center"/>
                        <w:rPr>
                          <w:rFonts w:ascii="Athelas" w:hAnsi="Athelas" w:cs="Tahoma"/>
                          <w:b/>
                          <w:color w:val="779EAF"/>
                        </w:rPr>
                      </w:pPr>
                      <w:r w:rsidRPr="00AE79D9">
                        <w:rPr>
                          <w:rFonts w:ascii="Athelas" w:hAnsi="Athelas" w:cs="Tahoma"/>
                          <w:b/>
                          <w:color w:val="779EAF"/>
                        </w:rPr>
                        <w:t xml:space="preserve">to add an extra measure of intentionality, </w:t>
                      </w:r>
                    </w:p>
                    <w:p w14:paraId="1FBF094D" w14:textId="39DB7365" w:rsidR="00BD3756" w:rsidRPr="00AE79D9" w:rsidRDefault="00C22922" w:rsidP="00AE79D9">
                      <w:pPr>
                        <w:ind w:left="288" w:right="288"/>
                        <w:jc w:val="center"/>
                        <w:rPr>
                          <w:rFonts w:ascii="Athelas" w:hAnsi="Athelas" w:cs="Tahoma"/>
                          <w:b/>
                          <w:color w:val="779EAF"/>
                        </w:rPr>
                      </w:pPr>
                      <w:r w:rsidRPr="00AE79D9">
                        <w:rPr>
                          <w:rFonts w:ascii="Athelas" w:hAnsi="Athelas" w:cs="Tahoma"/>
                          <w:b/>
                          <w:color w:val="779EAF"/>
                        </w:rPr>
                        <w:t>including several important steps.</w:t>
                      </w:r>
                    </w:p>
                    <w:p w14:paraId="66FC4857" w14:textId="277FF67E" w:rsidR="00AE79D9" w:rsidRDefault="00AE79D9" w:rsidP="00B60190">
                      <w:pPr>
                        <w:ind w:right="288"/>
                        <w:rPr>
                          <w:rFonts w:ascii="Calibri" w:hAnsi="Calibri" w:cs="Calibri (Body)"/>
                          <w:b/>
                          <w:bCs/>
                          <w:color w:val="46484D"/>
                          <w:spacing w:val="8"/>
                          <w:sz w:val="20"/>
                          <w:szCs w:val="20"/>
                        </w:rPr>
                      </w:pPr>
                    </w:p>
                    <w:p w14:paraId="73200CF2" w14:textId="77777777" w:rsidR="00AE79D9" w:rsidRPr="00AE79D9" w:rsidRDefault="00AE79D9" w:rsidP="00B60190">
                      <w:pPr>
                        <w:ind w:right="288"/>
                        <w:rPr>
                          <w:rFonts w:ascii="Calibri" w:hAnsi="Calibri" w:cs="Calibri (Body)"/>
                          <w:b/>
                          <w:bCs/>
                          <w:color w:val="46484D"/>
                          <w:spacing w:val="8"/>
                          <w:sz w:val="10"/>
                          <w:szCs w:val="10"/>
                        </w:rPr>
                      </w:pPr>
                    </w:p>
                    <w:p w14:paraId="5C13124C" w14:textId="77777777"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A26365B" w14:textId="7302E516" w:rsidR="00C22922" w:rsidRPr="00C22922" w:rsidRDefault="00C22922" w:rsidP="00C22922">
                      <w:pPr>
                        <w:ind w:left="288" w:right="288"/>
                        <w:rPr>
                          <w:rFonts w:ascii="Athelas" w:eastAsia="Batang" w:hAnsi="Athelas"/>
                          <w:b/>
                          <w:bCs/>
                          <w:color w:val="779EAF"/>
                        </w:rPr>
                      </w:pPr>
                      <w:r>
                        <w:rPr>
                          <w:rFonts w:ascii="Athelas" w:eastAsia="Batang" w:hAnsi="Athelas"/>
                          <w:b/>
                          <w:bCs/>
                          <w:color w:val="779EAF"/>
                        </w:rPr>
                        <w:t>Recognize a Higher Calling</w:t>
                      </w:r>
                    </w:p>
                    <w:p w14:paraId="0446C382" w14:textId="678494F2" w:rsidR="00C22922" w:rsidRPr="00573557"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Even though blended families are becoming a more common family structure, making them work well remains a real challenge due to the extra logistics and emotional landmines that are part of merging two homes into one. The additional challenges you face in building a strong marriage and family make following Jesus’ example of laying down your life for others even more essential. That calling is clear in the letter Paul wrote to the Philippians:</w:t>
                      </w:r>
                    </w:p>
                    <w:p w14:paraId="29C70C13" w14:textId="77777777" w:rsidR="00C22922" w:rsidRPr="00C22922" w:rsidRDefault="00C22922" w:rsidP="00C22922">
                      <w:pPr>
                        <w:spacing w:line="252" w:lineRule="auto"/>
                        <w:ind w:left="288" w:right="288"/>
                        <w:rPr>
                          <w:rFonts w:ascii="Tahoma" w:hAnsi="Tahoma" w:cs="Tahoma"/>
                          <w:color w:val="46484D"/>
                          <w:spacing w:val="4"/>
                          <w:sz w:val="15"/>
                          <w:szCs w:val="15"/>
                        </w:rPr>
                      </w:pPr>
                    </w:p>
                    <w:p w14:paraId="5867F765"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Each of you should look not only to your own </w:t>
                      </w:r>
                    </w:p>
                    <w:p w14:paraId="12E87F42"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interests, but also to the interests of others. Your attitude </w:t>
                      </w:r>
                    </w:p>
                    <w:p w14:paraId="0AD273EA"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should be the same as that of Christ Jesus: Who, being in very </w:t>
                      </w:r>
                    </w:p>
                    <w:p w14:paraId="3BFA39A3"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nature God, did not consider equality with God something to be </w:t>
                      </w:r>
                    </w:p>
                    <w:p w14:paraId="57FD95CB" w14:textId="77777777"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 xml:space="preserve">grasped, but made himself nothing, taking the very nature of a </w:t>
                      </w:r>
                    </w:p>
                    <w:p w14:paraId="5426F112" w14:textId="0981EA13" w:rsidR="00C22922" w:rsidRPr="00C22922" w:rsidRDefault="00C22922" w:rsidP="00C22922">
                      <w:pPr>
                        <w:spacing w:line="252" w:lineRule="auto"/>
                        <w:ind w:left="288" w:right="288"/>
                        <w:jc w:val="center"/>
                        <w:rPr>
                          <w:rFonts w:ascii="Tahoma" w:hAnsi="Tahoma" w:cs="Tahoma"/>
                          <w:i/>
                          <w:color w:val="779EAF"/>
                          <w:spacing w:val="4"/>
                          <w:sz w:val="18"/>
                          <w:szCs w:val="18"/>
                        </w:rPr>
                      </w:pPr>
                      <w:r w:rsidRPr="00C22922">
                        <w:rPr>
                          <w:rFonts w:ascii="Tahoma" w:hAnsi="Tahoma" w:cs="Tahoma"/>
                          <w:i/>
                          <w:color w:val="779EAF"/>
                          <w:spacing w:val="4"/>
                          <w:sz w:val="18"/>
                          <w:szCs w:val="18"/>
                        </w:rPr>
                        <w:t>servant, being made in human likeness (Philippians 2:4-7).</w:t>
                      </w:r>
                    </w:p>
                    <w:p w14:paraId="74FB13E8" w14:textId="77777777" w:rsidR="00C22922" w:rsidRPr="00C22922" w:rsidRDefault="00C22922" w:rsidP="00C22922">
                      <w:pPr>
                        <w:spacing w:line="252" w:lineRule="auto"/>
                        <w:ind w:left="288" w:right="288"/>
                        <w:rPr>
                          <w:rFonts w:ascii="Tahoma" w:hAnsi="Tahoma" w:cs="Tahoma"/>
                          <w:color w:val="46484D"/>
                          <w:spacing w:val="4"/>
                          <w:sz w:val="15"/>
                          <w:szCs w:val="15"/>
                        </w:rPr>
                      </w:pPr>
                    </w:p>
                    <w:p w14:paraId="5F379959" w14:textId="77777777" w:rsidR="00C22922" w:rsidRPr="00573557"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Regardless of your circumstances - whether your new family was the result of a death, divorce, or some painful choices - you are called to lay aside your own interests in order to serve those God has placed in your home (Matthew 16:24-25).</w:t>
                      </w:r>
                    </w:p>
                    <w:p w14:paraId="2223D7F0" w14:textId="77777777" w:rsidR="00440EC3" w:rsidRPr="00745123" w:rsidRDefault="00440EC3" w:rsidP="00C22922">
                      <w:pPr>
                        <w:spacing w:line="252" w:lineRule="auto"/>
                        <w:ind w:left="288" w:right="288"/>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33E9DB51" w14:textId="3EAF23A0"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2D8F7916" w14:textId="03722744" w:rsidR="00C22922" w:rsidRDefault="00C22922" w:rsidP="00C22922">
                            <w:pPr>
                              <w:ind w:left="288" w:right="288"/>
                              <w:rPr>
                                <w:rFonts w:ascii="Athelas" w:eastAsia="Batang" w:hAnsi="Athelas"/>
                                <w:b/>
                                <w:bCs/>
                                <w:color w:val="779EAF"/>
                              </w:rPr>
                            </w:pPr>
                            <w:r>
                              <w:rPr>
                                <w:rFonts w:ascii="Athelas" w:eastAsia="Batang" w:hAnsi="Athelas"/>
                                <w:b/>
                                <w:bCs/>
                                <w:color w:val="779EAF"/>
                              </w:rPr>
                              <w:t>Focus on the Children</w:t>
                            </w:r>
                          </w:p>
                          <w:p w14:paraId="6E997302" w14:textId="186DF132" w:rsidR="00C22922"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 xml:space="preserve">Various family experts stress that strong families start with strong marriages - as the relational health of the couple goes, so goes that of the children. That’s not necessarily the priority, however, with blended families. Ron Deal has found that couples must first invest in the children they’ve brought together in order to be able to experience a growing marriage. </w:t>
                            </w:r>
                          </w:p>
                          <w:p w14:paraId="4CCABCB1" w14:textId="77777777" w:rsidR="00C22922" w:rsidRPr="00573557" w:rsidRDefault="00C22922" w:rsidP="00C22922">
                            <w:pPr>
                              <w:spacing w:line="252" w:lineRule="auto"/>
                              <w:ind w:left="288" w:right="288"/>
                              <w:rPr>
                                <w:rFonts w:ascii="Tahoma" w:hAnsi="Tahoma" w:cs="Tahoma"/>
                                <w:color w:val="46484D"/>
                                <w:spacing w:val="4"/>
                                <w:sz w:val="18"/>
                                <w:szCs w:val="18"/>
                              </w:rPr>
                            </w:pPr>
                          </w:p>
                          <w:p w14:paraId="5242AABA" w14:textId="367EEF88" w:rsidR="00C22922" w:rsidRDefault="00C22922" w:rsidP="00C22922">
                            <w:pPr>
                              <w:spacing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This is especially true in the area of establishing authority. Children need parents to exercise legitimate authority over them. Unfortunately, children often see the authority exercised by non-biological parents as illegitimate. When this becomes evident, stepparents are tempted to either bulldoze their way to authority or just leave most of the work to the biological parent. Either of these options leads to greater stress. Non-biological parents still need to exercise an appropriate measure of authority - but they do need to earn respect, not just demand it. Ask the Lord to give you an extra measure of patience and humility in dealing with stepchildren – especially when you know they have experienced the pain of divorcing parents or the grief of a deceased mom or dad which can cause long-term emotional trauma.    </w:t>
                            </w:r>
                          </w:p>
                          <w:p w14:paraId="3EB80EFF" w14:textId="36241744" w:rsidR="00C22922" w:rsidRDefault="00C22922" w:rsidP="00C22922">
                            <w:pPr>
                              <w:spacing w:line="252" w:lineRule="auto"/>
                              <w:ind w:left="288" w:right="288"/>
                              <w:rPr>
                                <w:rFonts w:ascii="Tahoma" w:hAnsi="Tahoma" w:cs="Tahoma"/>
                                <w:color w:val="46484D"/>
                                <w:spacing w:val="4"/>
                                <w:sz w:val="18"/>
                                <w:szCs w:val="18"/>
                              </w:rPr>
                            </w:pPr>
                          </w:p>
                          <w:p w14:paraId="2DCEDCDC" w14:textId="5213499C"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73FBB2D2" w14:textId="15F8456C" w:rsidR="00C22922" w:rsidRDefault="00C22922" w:rsidP="00C22922">
                            <w:pPr>
                              <w:ind w:left="288" w:right="288"/>
                              <w:rPr>
                                <w:rFonts w:ascii="Athelas" w:eastAsia="Batang" w:hAnsi="Athelas"/>
                                <w:b/>
                                <w:bCs/>
                                <w:color w:val="779EAF"/>
                              </w:rPr>
                            </w:pPr>
                            <w:r>
                              <w:rPr>
                                <w:rFonts w:ascii="Athelas" w:eastAsia="Batang" w:hAnsi="Athelas"/>
                                <w:b/>
                                <w:bCs/>
                                <w:color w:val="779EAF"/>
                              </w:rPr>
                              <w:t>Allow God to Redeem Your Story</w:t>
                            </w:r>
                          </w:p>
                          <w:p w14:paraId="46C33FC0" w14:textId="77777777" w:rsidR="00C22922" w:rsidRPr="00573557" w:rsidRDefault="00C22922" w:rsidP="00C22922">
                            <w:pPr>
                              <w:spacing w:before="40" w:line="252" w:lineRule="auto"/>
                              <w:ind w:left="288" w:right="288"/>
                              <w:outlineLvl w:val="0"/>
                              <w:rPr>
                                <w:rFonts w:ascii="Tahoma" w:hAnsi="Tahoma" w:cs="Tahoma"/>
                                <w:b/>
                                <w:bCs/>
                                <w:color w:val="46484D"/>
                                <w:spacing w:val="4"/>
                                <w:kern w:val="36"/>
                                <w:sz w:val="18"/>
                                <w:szCs w:val="18"/>
                              </w:rPr>
                            </w:pPr>
                            <w:r w:rsidRPr="00573557">
                              <w:rPr>
                                <w:rFonts w:ascii="Tahoma" w:hAnsi="Tahoma" w:cs="Tahoma"/>
                                <w:color w:val="46484D"/>
                                <w:spacing w:val="4"/>
                                <w:kern w:val="36"/>
                                <w:sz w:val="18"/>
                                <w:szCs w:val="18"/>
                              </w:rPr>
                              <w:t>In Joel 2:25, God says, “I will repay you for the years the locusts have eaten.” Every stepfamily brings with it the hope for a redeemed life story - the hope that difficult chapters of the past can be followed by better days. Stepfamilies quickly learn that better days don’t appear magically. As they submit to God’s calling and trust His ability to write their stories, however, they find He is still able to make all things new.</w:t>
                            </w:r>
                          </w:p>
                          <w:p w14:paraId="708C05B1" w14:textId="77777777" w:rsidR="00C22922" w:rsidRDefault="00C22922" w:rsidP="00C22922">
                            <w:pPr>
                              <w:ind w:left="288" w:right="288"/>
                              <w:rPr>
                                <w:rFonts w:ascii="Athelas" w:eastAsia="Batang" w:hAnsi="Athelas"/>
                                <w:b/>
                                <w:bCs/>
                                <w:color w:val="779EAF"/>
                              </w:rPr>
                            </w:pPr>
                          </w:p>
                          <w:p w14:paraId="219D623F" w14:textId="77777777" w:rsidR="00C22922" w:rsidRPr="00573557" w:rsidRDefault="00C22922" w:rsidP="00C22922">
                            <w:pPr>
                              <w:spacing w:line="252" w:lineRule="auto"/>
                              <w:ind w:left="288" w:right="288"/>
                              <w:rPr>
                                <w:rFonts w:ascii="Tahoma" w:hAnsi="Tahoma" w:cs="Tahoma"/>
                                <w:color w:val="46484D"/>
                                <w:spacing w:val="4"/>
                                <w:sz w:val="18"/>
                                <w:szCs w:val="18"/>
                              </w:rPr>
                            </w:pPr>
                          </w:p>
                          <w:p w14:paraId="67AA8904" w14:textId="545C8748" w:rsidR="00BD3756" w:rsidRDefault="00BD3756" w:rsidP="00C22922">
                            <w:pPr>
                              <w:ind w:right="288"/>
                              <w:rPr>
                                <w:color w:val="000000"/>
                                <w:sz w:val="10"/>
                                <w:szCs w:val="10"/>
                              </w:rPr>
                            </w:pPr>
                          </w:p>
                          <w:p w14:paraId="7CBEC505" w14:textId="3D99584A" w:rsidR="008B3B18" w:rsidRDefault="008B3B18" w:rsidP="001C5B74">
                            <w:pPr>
                              <w:ind w:left="288" w:right="288"/>
                              <w:rPr>
                                <w:color w:val="000000"/>
                                <w:sz w:val="10"/>
                                <w:szCs w:val="10"/>
                              </w:rPr>
                            </w:pPr>
                          </w:p>
                          <w:p w14:paraId="3EDCD1F2" w14:textId="386EFA32" w:rsidR="008B3B18" w:rsidRDefault="008B3B18" w:rsidP="001C5B74">
                            <w:pPr>
                              <w:ind w:left="288" w:right="288"/>
                              <w:rPr>
                                <w:color w:val="000000"/>
                                <w:sz w:val="10"/>
                                <w:szCs w:val="10"/>
                              </w:rPr>
                            </w:pPr>
                          </w:p>
                          <w:p w14:paraId="14811C5E" w14:textId="382A1193" w:rsidR="008B3B18" w:rsidRDefault="008B3B18" w:rsidP="001C5B74">
                            <w:pPr>
                              <w:ind w:left="288" w:right="288"/>
                              <w:rPr>
                                <w:color w:val="000000"/>
                                <w:sz w:val="10"/>
                                <w:szCs w:val="10"/>
                              </w:rPr>
                            </w:pPr>
                          </w:p>
                          <w:p w14:paraId="40F0FC8F" w14:textId="7815D0B7" w:rsidR="008B3B18" w:rsidRDefault="008B3B18" w:rsidP="001C5B74">
                            <w:pPr>
                              <w:ind w:left="288" w:right="288"/>
                              <w:rPr>
                                <w:color w:val="000000"/>
                                <w:sz w:val="10"/>
                                <w:szCs w:val="10"/>
                              </w:rPr>
                            </w:pPr>
                          </w:p>
                          <w:p w14:paraId="77F4E35B" w14:textId="08C30309" w:rsidR="008B3B18" w:rsidRDefault="008B3B18" w:rsidP="001C5B74">
                            <w:pPr>
                              <w:ind w:left="288" w:right="288"/>
                              <w:rPr>
                                <w:color w:val="000000"/>
                                <w:sz w:val="10"/>
                                <w:szCs w:val="10"/>
                              </w:rPr>
                            </w:pPr>
                          </w:p>
                          <w:p w14:paraId="3C58362E" w14:textId="1F23483F" w:rsidR="008B3B18" w:rsidRDefault="008B3B18" w:rsidP="001C5B74">
                            <w:pPr>
                              <w:ind w:left="288" w:right="288"/>
                              <w:rPr>
                                <w:color w:val="000000"/>
                                <w:sz w:val="10"/>
                                <w:szCs w:val="10"/>
                              </w:rPr>
                            </w:pPr>
                          </w:p>
                          <w:p w14:paraId="279761F2" w14:textId="75953835" w:rsidR="008B3B18" w:rsidRDefault="008B3B18" w:rsidP="001C5B74">
                            <w:pPr>
                              <w:ind w:left="288" w:right="288"/>
                              <w:rPr>
                                <w:color w:val="000000"/>
                                <w:sz w:val="10"/>
                                <w:szCs w:val="10"/>
                              </w:rPr>
                            </w:pPr>
                          </w:p>
                          <w:p w14:paraId="789A4B67" w14:textId="524B9BE3" w:rsidR="008B3B18" w:rsidRDefault="008B3B18" w:rsidP="001C5B74">
                            <w:pPr>
                              <w:ind w:left="288" w:right="288"/>
                              <w:rPr>
                                <w:color w:val="000000"/>
                                <w:sz w:val="10"/>
                                <w:szCs w:val="10"/>
                              </w:rPr>
                            </w:pPr>
                          </w:p>
                          <w:p w14:paraId="39A83BD7" w14:textId="060C81EC" w:rsidR="008B3B18" w:rsidRDefault="008B3B18" w:rsidP="001C5B74">
                            <w:pPr>
                              <w:ind w:left="288" w:right="288"/>
                              <w:rPr>
                                <w:color w:val="000000"/>
                                <w:sz w:val="10"/>
                                <w:szCs w:val="10"/>
                              </w:rPr>
                            </w:pPr>
                          </w:p>
                          <w:p w14:paraId="28E0F3E8" w14:textId="58F9D576" w:rsidR="008B3B18" w:rsidRDefault="008B3B18" w:rsidP="001C5B74">
                            <w:pPr>
                              <w:ind w:left="288" w:right="288"/>
                              <w:rPr>
                                <w:color w:val="000000"/>
                                <w:sz w:val="10"/>
                                <w:szCs w:val="10"/>
                              </w:rPr>
                            </w:pPr>
                          </w:p>
                          <w:p w14:paraId="037EE2F7" w14:textId="35D5E211" w:rsidR="008B3B18" w:rsidRDefault="008B3B18" w:rsidP="001C5B74">
                            <w:pPr>
                              <w:ind w:left="288" w:right="288"/>
                              <w:rPr>
                                <w:color w:val="000000"/>
                                <w:sz w:val="10"/>
                                <w:szCs w:val="10"/>
                              </w:rPr>
                            </w:pPr>
                          </w:p>
                          <w:p w14:paraId="694E72D3" w14:textId="019801E4" w:rsidR="008B3B18" w:rsidRDefault="008B3B18" w:rsidP="001C5B74">
                            <w:pPr>
                              <w:ind w:left="288" w:right="288"/>
                              <w:rPr>
                                <w:color w:val="000000"/>
                                <w:sz w:val="10"/>
                                <w:szCs w:val="10"/>
                              </w:rPr>
                            </w:pPr>
                          </w:p>
                          <w:p w14:paraId="3F8D3742" w14:textId="278DB7FF" w:rsidR="008B3B18" w:rsidRDefault="008B3B18" w:rsidP="001C5B74">
                            <w:pPr>
                              <w:ind w:left="288" w:right="288"/>
                              <w:rPr>
                                <w:color w:val="000000"/>
                                <w:sz w:val="10"/>
                                <w:szCs w:val="10"/>
                              </w:rPr>
                            </w:pPr>
                          </w:p>
                          <w:p w14:paraId="02D8687D" w14:textId="432D3563" w:rsidR="008B3B18" w:rsidRDefault="008B3B18" w:rsidP="001C5B74">
                            <w:pPr>
                              <w:ind w:left="288" w:right="288"/>
                              <w:rPr>
                                <w:color w:val="000000"/>
                                <w:sz w:val="10"/>
                                <w:szCs w:val="10"/>
                              </w:rPr>
                            </w:pPr>
                          </w:p>
                          <w:p w14:paraId="3865F6BA" w14:textId="3AB70D4B" w:rsidR="008B3B18" w:rsidRDefault="008B3B18" w:rsidP="001C5B74">
                            <w:pPr>
                              <w:ind w:left="288" w:right="288"/>
                              <w:rPr>
                                <w:color w:val="000000"/>
                                <w:sz w:val="10"/>
                                <w:szCs w:val="10"/>
                              </w:rPr>
                            </w:pP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128154B8" w14:textId="069BC4EE" w:rsidR="008B3B18" w:rsidRDefault="008B3B18" w:rsidP="001C5B74">
                            <w:pPr>
                              <w:ind w:left="288" w:right="288"/>
                              <w:rPr>
                                <w:color w:val="000000"/>
                                <w:sz w:val="10"/>
                                <w:szCs w:val="10"/>
                              </w:rPr>
                            </w:pPr>
                          </w:p>
                          <w:p w14:paraId="20DE86C6" w14:textId="77777777" w:rsidR="008B3B18" w:rsidRDefault="008B3B18"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BFFE3EC" w:rsidR="0042601C" w:rsidRDefault="0042601C" w:rsidP="000E6F4C">
                            <w:pPr>
                              <w:ind w:right="288"/>
                              <w:rPr>
                                <w:color w:val="000000"/>
                                <w:sz w:val="10"/>
                                <w:szCs w:val="10"/>
                              </w:rPr>
                            </w:pPr>
                          </w:p>
                          <w:p w14:paraId="22D7D025" w14:textId="77777777" w:rsidR="005B6E34" w:rsidRDefault="005B6E34" w:rsidP="000E6F4C">
                            <w:pPr>
                              <w:ind w:right="288"/>
                              <w:rPr>
                                <w:color w:val="000000"/>
                                <w:sz w:val="10"/>
                                <w:szCs w:val="10"/>
                              </w:rPr>
                            </w:pPr>
                          </w:p>
                          <w:p w14:paraId="60DD53A3" w14:textId="2E4410A5" w:rsidR="00F855F5" w:rsidRDefault="00F855F5" w:rsidP="001C5B74">
                            <w:pPr>
                              <w:ind w:left="288" w:right="288"/>
                              <w:rPr>
                                <w:color w:val="000000"/>
                                <w:sz w:val="10"/>
                                <w:szCs w:val="10"/>
                              </w:rPr>
                            </w:pPr>
                          </w:p>
                          <w:p w14:paraId="043F5134" w14:textId="77777777" w:rsidR="00851A8C" w:rsidRPr="00E97A73" w:rsidRDefault="00851A8C"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33E9DB51" w14:textId="3EAF23A0"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Pr>
                          <w:rFonts w:ascii="Calibri" w:hAnsi="Calibri" w:cs="Calibri (Body)"/>
                          <w:b/>
                          <w:bCs/>
                          <w:color w:val="46484D"/>
                          <w:spacing w:val="8"/>
                          <w:sz w:val="26"/>
                          <w:szCs w:val="26"/>
                        </w:rPr>
                        <w:t>TWO</w:t>
                      </w:r>
                    </w:p>
                    <w:p w14:paraId="2D8F7916" w14:textId="03722744" w:rsidR="00C22922" w:rsidRDefault="00C22922" w:rsidP="00C22922">
                      <w:pPr>
                        <w:ind w:left="288" w:right="288"/>
                        <w:rPr>
                          <w:rFonts w:ascii="Athelas" w:eastAsia="Batang" w:hAnsi="Athelas"/>
                          <w:b/>
                          <w:bCs/>
                          <w:color w:val="779EAF"/>
                        </w:rPr>
                      </w:pPr>
                      <w:r>
                        <w:rPr>
                          <w:rFonts w:ascii="Athelas" w:eastAsia="Batang" w:hAnsi="Athelas"/>
                          <w:b/>
                          <w:bCs/>
                          <w:color w:val="779EAF"/>
                        </w:rPr>
                        <w:t>Focus on the Children</w:t>
                      </w:r>
                    </w:p>
                    <w:p w14:paraId="6E997302" w14:textId="186DF132" w:rsidR="00C22922" w:rsidRDefault="00C22922" w:rsidP="00C22922">
                      <w:pPr>
                        <w:spacing w:before="40"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 xml:space="preserve">Various family experts stress that strong families start with strong marriages - as the relational health of the couple goes, so goes that of the children. That’s not necessarily the priority, however, with blended families. Ron Deal has found that couples must first invest in the children they’ve brought together in order to be able to experience a growing marriage. </w:t>
                      </w:r>
                    </w:p>
                    <w:p w14:paraId="4CCABCB1" w14:textId="77777777" w:rsidR="00C22922" w:rsidRPr="00573557" w:rsidRDefault="00C22922" w:rsidP="00C22922">
                      <w:pPr>
                        <w:spacing w:line="252" w:lineRule="auto"/>
                        <w:ind w:left="288" w:right="288"/>
                        <w:rPr>
                          <w:rFonts w:ascii="Tahoma" w:hAnsi="Tahoma" w:cs="Tahoma"/>
                          <w:color w:val="46484D"/>
                          <w:spacing w:val="4"/>
                          <w:sz w:val="18"/>
                          <w:szCs w:val="18"/>
                        </w:rPr>
                      </w:pPr>
                    </w:p>
                    <w:p w14:paraId="5242AABA" w14:textId="367EEF88" w:rsidR="00C22922" w:rsidRDefault="00C22922" w:rsidP="00C22922">
                      <w:pPr>
                        <w:spacing w:line="252" w:lineRule="auto"/>
                        <w:ind w:left="288" w:right="288"/>
                        <w:rPr>
                          <w:rFonts w:ascii="Tahoma" w:hAnsi="Tahoma" w:cs="Tahoma"/>
                          <w:color w:val="46484D"/>
                          <w:spacing w:val="4"/>
                          <w:sz w:val="18"/>
                          <w:szCs w:val="18"/>
                        </w:rPr>
                      </w:pPr>
                      <w:r w:rsidRPr="00573557">
                        <w:rPr>
                          <w:rFonts w:ascii="Tahoma" w:hAnsi="Tahoma" w:cs="Tahoma"/>
                          <w:color w:val="46484D"/>
                          <w:spacing w:val="4"/>
                          <w:sz w:val="18"/>
                          <w:szCs w:val="18"/>
                        </w:rPr>
                        <w:t>This is especially true in the area of establishing authority. Children need parents to exercise legitimate authority over them. Unfortunately, children often see the authority exercised by non-biological parents as illegitimate. When this becomes evident, stepparents are tempted to either bulldoze their way to authority or just leave most of the work to the biological parent. Either of these options leads to greater stress. Non-biological parents still need to exercise an appropriate measure of authority - but they do need to earn respect, not just demand it. Ask the Lord to give you an extra measure of patience and humility in dealing with stepchildren – especially when you know they have experienced the pain of divorcing parents or the grief of a deceased mom or dad which can cause long-term emotional trauma.    </w:t>
                      </w:r>
                    </w:p>
                    <w:p w14:paraId="3EB80EFF" w14:textId="36241744" w:rsidR="00C22922" w:rsidRDefault="00C22922" w:rsidP="00C22922">
                      <w:pPr>
                        <w:spacing w:line="252" w:lineRule="auto"/>
                        <w:ind w:left="288" w:right="288"/>
                        <w:rPr>
                          <w:rFonts w:ascii="Tahoma" w:hAnsi="Tahoma" w:cs="Tahoma"/>
                          <w:color w:val="46484D"/>
                          <w:spacing w:val="4"/>
                          <w:sz w:val="18"/>
                          <w:szCs w:val="18"/>
                        </w:rPr>
                      </w:pPr>
                    </w:p>
                    <w:p w14:paraId="2DCEDCDC" w14:textId="5213499C" w:rsidR="00C22922" w:rsidRPr="00F772DD" w:rsidRDefault="00C22922" w:rsidP="00C2292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Pr>
                          <w:rFonts w:ascii="Calibri" w:hAnsi="Calibri" w:cs="Calibri (Body)"/>
                          <w:b/>
                          <w:bCs/>
                          <w:color w:val="46484D"/>
                          <w:spacing w:val="8"/>
                          <w:sz w:val="26"/>
                          <w:szCs w:val="26"/>
                        </w:rPr>
                        <w:t>THREE</w:t>
                      </w:r>
                    </w:p>
                    <w:p w14:paraId="73FBB2D2" w14:textId="15F8456C" w:rsidR="00C22922" w:rsidRDefault="00C22922" w:rsidP="00C22922">
                      <w:pPr>
                        <w:ind w:left="288" w:right="288"/>
                        <w:rPr>
                          <w:rFonts w:ascii="Athelas" w:eastAsia="Batang" w:hAnsi="Athelas"/>
                          <w:b/>
                          <w:bCs/>
                          <w:color w:val="779EAF"/>
                        </w:rPr>
                      </w:pPr>
                      <w:r>
                        <w:rPr>
                          <w:rFonts w:ascii="Athelas" w:eastAsia="Batang" w:hAnsi="Athelas"/>
                          <w:b/>
                          <w:bCs/>
                          <w:color w:val="779EAF"/>
                        </w:rPr>
                        <w:t>Allow God to Redeem Your Story</w:t>
                      </w:r>
                    </w:p>
                    <w:p w14:paraId="46C33FC0" w14:textId="77777777" w:rsidR="00C22922" w:rsidRPr="00573557" w:rsidRDefault="00C22922" w:rsidP="00C22922">
                      <w:pPr>
                        <w:spacing w:before="40" w:line="252" w:lineRule="auto"/>
                        <w:ind w:left="288" w:right="288"/>
                        <w:outlineLvl w:val="0"/>
                        <w:rPr>
                          <w:rFonts w:ascii="Tahoma" w:hAnsi="Tahoma" w:cs="Tahoma"/>
                          <w:b/>
                          <w:bCs/>
                          <w:color w:val="46484D"/>
                          <w:spacing w:val="4"/>
                          <w:kern w:val="36"/>
                          <w:sz w:val="18"/>
                          <w:szCs w:val="18"/>
                        </w:rPr>
                      </w:pPr>
                      <w:r w:rsidRPr="00573557">
                        <w:rPr>
                          <w:rFonts w:ascii="Tahoma" w:hAnsi="Tahoma" w:cs="Tahoma"/>
                          <w:color w:val="46484D"/>
                          <w:spacing w:val="4"/>
                          <w:kern w:val="36"/>
                          <w:sz w:val="18"/>
                          <w:szCs w:val="18"/>
                        </w:rPr>
                        <w:t>In Joel 2:25, God says, “I will repay you for the years the locusts have eaten.” Every stepfamily brings with it the hope for a redeemed life story - the hope that difficult chapters of the past can be followed by better days. Stepfamilies quickly learn that better days don’t appear magically. As they submit to God’s calling and trust His ability to write their stories, however, they find He is still able to make all things new.</w:t>
                      </w:r>
                    </w:p>
                    <w:p w14:paraId="708C05B1" w14:textId="77777777" w:rsidR="00C22922" w:rsidRDefault="00C22922" w:rsidP="00C22922">
                      <w:pPr>
                        <w:ind w:left="288" w:right="288"/>
                        <w:rPr>
                          <w:rFonts w:ascii="Athelas" w:eastAsia="Batang" w:hAnsi="Athelas"/>
                          <w:b/>
                          <w:bCs/>
                          <w:color w:val="779EAF"/>
                        </w:rPr>
                      </w:pPr>
                    </w:p>
                    <w:p w14:paraId="219D623F" w14:textId="77777777" w:rsidR="00C22922" w:rsidRPr="00573557" w:rsidRDefault="00C22922" w:rsidP="00C22922">
                      <w:pPr>
                        <w:spacing w:line="252" w:lineRule="auto"/>
                        <w:ind w:left="288" w:right="288"/>
                        <w:rPr>
                          <w:rFonts w:ascii="Tahoma" w:hAnsi="Tahoma" w:cs="Tahoma"/>
                          <w:color w:val="46484D"/>
                          <w:spacing w:val="4"/>
                          <w:sz w:val="18"/>
                          <w:szCs w:val="18"/>
                        </w:rPr>
                      </w:pPr>
                    </w:p>
                    <w:p w14:paraId="67AA8904" w14:textId="545C8748" w:rsidR="00BD3756" w:rsidRDefault="00BD3756" w:rsidP="00C22922">
                      <w:pPr>
                        <w:ind w:right="288"/>
                        <w:rPr>
                          <w:color w:val="000000"/>
                          <w:sz w:val="10"/>
                          <w:szCs w:val="10"/>
                        </w:rPr>
                      </w:pPr>
                    </w:p>
                    <w:p w14:paraId="7CBEC505" w14:textId="3D99584A" w:rsidR="008B3B18" w:rsidRDefault="008B3B18" w:rsidP="001C5B74">
                      <w:pPr>
                        <w:ind w:left="288" w:right="288"/>
                        <w:rPr>
                          <w:color w:val="000000"/>
                          <w:sz w:val="10"/>
                          <w:szCs w:val="10"/>
                        </w:rPr>
                      </w:pPr>
                    </w:p>
                    <w:p w14:paraId="3EDCD1F2" w14:textId="386EFA32" w:rsidR="008B3B18" w:rsidRDefault="008B3B18" w:rsidP="001C5B74">
                      <w:pPr>
                        <w:ind w:left="288" w:right="288"/>
                        <w:rPr>
                          <w:color w:val="000000"/>
                          <w:sz w:val="10"/>
                          <w:szCs w:val="10"/>
                        </w:rPr>
                      </w:pPr>
                    </w:p>
                    <w:p w14:paraId="14811C5E" w14:textId="382A1193" w:rsidR="008B3B18" w:rsidRDefault="008B3B18" w:rsidP="001C5B74">
                      <w:pPr>
                        <w:ind w:left="288" w:right="288"/>
                        <w:rPr>
                          <w:color w:val="000000"/>
                          <w:sz w:val="10"/>
                          <w:szCs w:val="10"/>
                        </w:rPr>
                      </w:pPr>
                    </w:p>
                    <w:p w14:paraId="40F0FC8F" w14:textId="7815D0B7" w:rsidR="008B3B18" w:rsidRDefault="008B3B18" w:rsidP="001C5B74">
                      <w:pPr>
                        <w:ind w:left="288" w:right="288"/>
                        <w:rPr>
                          <w:color w:val="000000"/>
                          <w:sz w:val="10"/>
                          <w:szCs w:val="10"/>
                        </w:rPr>
                      </w:pPr>
                    </w:p>
                    <w:p w14:paraId="77F4E35B" w14:textId="08C30309" w:rsidR="008B3B18" w:rsidRDefault="008B3B18" w:rsidP="001C5B74">
                      <w:pPr>
                        <w:ind w:left="288" w:right="288"/>
                        <w:rPr>
                          <w:color w:val="000000"/>
                          <w:sz w:val="10"/>
                          <w:szCs w:val="10"/>
                        </w:rPr>
                      </w:pPr>
                    </w:p>
                    <w:p w14:paraId="3C58362E" w14:textId="1F23483F" w:rsidR="008B3B18" w:rsidRDefault="008B3B18" w:rsidP="001C5B74">
                      <w:pPr>
                        <w:ind w:left="288" w:right="288"/>
                        <w:rPr>
                          <w:color w:val="000000"/>
                          <w:sz w:val="10"/>
                          <w:szCs w:val="10"/>
                        </w:rPr>
                      </w:pPr>
                    </w:p>
                    <w:p w14:paraId="279761F2" w14:textId="75953835" w:rsidR="008B3B18" w:rsidRDefault="008B3B18" w:rsidP="001C5B74">
                      <w:pPr>
                        <w:ind w:left="288" w:right="288"/>
                        <w:rPr>
                          <w:color w:val="000000"/>
                          <w:sz w:val="10"/>
                          <w:szCs w:val="10"/>
                        </w:rPr>
                      </w:pPr>
                    </w:p>
                    <w:p w14:paraId="789A4B67" w14:textId="524B9BE3" w:rsidR="008B3B18" w:rsidRDefault="008B3B18" w:rsidP="001C5B74">
                      <w:pPr>
                        <w:ind w:left="288" w:right="288"/>
                        <w:rPr>
                          <w:color w:val="000000"/>
                          <w:sz w:val="10"/>
                          <w:szCs w:val="10"/>
                        </w:rPr>
                      </w:pPr>
                    </w:p>
                    <w:p w14:paraId="39A83BD7" w14:textId="060C81EC" w:rsidR="008B3B18" w:rsidRDefault="008B3B18" w:rsidP="001C5B74">
                      <w:pPr>
                        <w:ind w:left="288" w:right="288"/>
                        <w:rPr>
                          <w:color w:val="000000"/>
                          <w:sz w:val="10"/>
                          <w:szCs w:val="10"/>
                        </w:rPr>
                      </w:pPr>
                    </w:p>
                    <w:p w14:paraId="28E0F3E8" w14:textId="58F9D576" w:rsidR="008B3B18" w:rsidRDefault="008B3B18" w:rsidP="001C5B74">
                      <w:pPr>
                        <w:ind w:left="288" w:right="288"/>
                        <w:rPr>
                          <w:color w:val="000000"/>
                          <w:sz w:val="10"/>
                          <w:szCs w:val="10"/>
                        </w:rPr>
                      </w:pPr>
                    </w:p>
                    <w:p w14:paraId="037EE2F7" w14:textId="35D5E211" w:rsidR="008B3B18" w:rsidRDefault="008B3B18" w:rsidP="001C5B74">
                      <w:pPr>
                        <w:ind w:left="288" w:right="288"/>
                        <w:rPr>
                          <w:color w:val="000000"/>
                          <w:sz w:val="10"/>
                          <w:szCs w:val="10"/>
                        </w:rPr>
                      </w:pPr>
                    </w:p>
                    <w:p w14:paraId="694E72D3" w14:textId="019801E4" w:rsidR="008B3B18" w:rsidRDefault="008B3B18" w:rsidP="001C5B74">
                      <w:pPr>
                        <w:ind w:left="288" w:right="288"/>
                        <w:rPr>
                          <w:color w:val="000000"/>
                          <w:sz w:val="10"/>
                          <w:szCs w:val="10"/>
                        </w:rPr>
                      </w:pPr>
                    </w:p>
                    <w:p w14:paraId="3F8D3742" w14:textId="278DB7FF" w:rsidR="008B3B18" w:rsidRDefault="008B3B18" w:rsidP="001C5B74">
                      <w:pPr>
                        <w:ind w:left="288" w:right="288"/>
                        <w:rPr>
                          <w:color w:val="000000"/>
                          <w:sz w:val="10"/>
                          <w:szCs w:val="10"/>
                        </w:rPr>
                      </w:pPr>
                    </w:p>
                    <w:p w14:paraId="02D8687D" w14:textId="432D3563" w:rsidR="008B3B18" w:rsidRDefault="008B3B18" w:rsidP="001C5B74">
                      <w:pPr>
                        <w:ind w:left="288" w:right="288"/>
                        <w:rPr>
                          <w:color w:val="000000"/>
                          <w:sz w:val="10"/>
                          <w:szCs w:val="10"/>
                        </w:rPr>
                      </w:pPr>
                      <w:bookmarkStart w:id="1" w:name="_GoBack"/>
                      <w:bookmarkEnd w:id="1"/>
                    </w:p>
                    <w:p w14:paraId="3865F6BA" w14:textId="3AB70D4B" w:rsidR="008B3B18" w:rsidRDefault="008B3B18" w:rsidP="001C5B74">
                      <w:pPr>
                        <w:ind w:left="288" w:right="288"/>
                        <w:rPr>
                          <w:color w:val="000000"/>
                          <w:sz w:val="10"/>
                          <w:szCs w:val="10"/>
                        </w:rPr>
                      </w:pP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128154B8" w14:textId="069BC4EE" w:rsidR="008B3B18" w:rsidRDefault="008B3B18" w:rsidP="001C5B74">
                      <w:pPr>
                        <w:ind w:left="288" w:right="288"/>
                        <w:rPr>
                          <w:color w:val="000000"/>
                          <w:sz w:val="10"/>
                          <w:szCs w:val="10"/>
                        </w:rPr>
                      </w:pPr>
                    </w:p>
                    <w:p w14:paraId="20DE86C6" w14:textId="77777777" w:rsidR="008B3B18" w:rsidRDefault="008B3B18"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BFFE3EC" w:rsidR="0042601C" w:rsidRDefault="0042601C" w:rsidP="000E6F4C">
                      <w:pPr>
                        <w:ind w:right="288"/>
                        <w:rPr>
                          <w:color w:val="000000"/>
                          <w:sz w:val="10"/>
                          <w:szCs w:val="10"/>
                        </w:rPr>
                      </w:pPr>
                    </w:p>
                    <w:p w14:paraId="22D7D025" w14:textId="77777777" w:rsidR="005B6E34" w:rsidRDefault="005B6E34" w:rsidP="000E6F4C">
                      <w:pPr>
                        <w:ind w:right="288"/>
                        <w:rPr>
                          <w:color w:val="000000"/>
                          <w:sz w:val="10"/>
                          <w:szCs w:val="10"/>
                        </w:rPr>
                      </w:pPr>
                    </w:p>
                    <w:p w14:paraId="60DD53A3" w14:textId="2E4410A5" w:rsidR="00F855F5" w:rsidRDefault="00F855F5" w:rsidP="001C5B74">
                      <w:pPr>
                        <w:ind w:left="288" w:right="288"/>
                        <w:rPr>
                          <w:color w:val="000000"/>
                          <w:sz w:val="10"/>
                          <w:szCs w:val="10"/>
                        </w:rPr>
                      </w:pPr>
                    </w:p>
                    <w:p w14:paraId="043F5134" w14:textId="77777777" w:rsidR="00851A8C" w:rsidRPr="00E97A73" w:rsidRDefault="00851A8C"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925ED"/>
    <w:rsid w:val="0019275A"/>
    <w:rsid w:val="00194EDB"/>
    <w:rsid w:val="0019558E"/>
    <w:rsid w:val="001C12AE"/>
    <w:rsid w:val="001C293D"/>
    <w:rsid w:val="001C5B74"/>
    <w:rsid w:val="002035B1"/>
    <w:rsid w:val="002046C0"/>
    <w:rsid w:val="0020781D"/>
    <w:rsid w:val="00223AD1"/>
    <w:rsid w:val="00226D2D"/>
    <w:rsid w:val="00237881"/>
    <w:rsid w:val="002720CA"/>
    <w:rsid w:val="002860B5"/>
    <w:rsid w:val="002A6359"/>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2601C"/>
    <w:rsid w:val="00440EC3"/>
    <w:rsid w:val="00442017"/>
    <w:rsid w:val="00480542"/>
    <w:rsid w:val="004960E9"/>
    <w:rsid w:val="004A5D46"/>
    <w:rsid w:val="004B0254"/>
    <w:rsid w:val="004B2CB6"/>
    <w:rsid w:val="004D3205"/>
    <w:rsid w:val="004E4354"/>
    <w:rsid w:val="004E68B1"/>
    <w:rsid w:val="004E7166"/>
    <w:rsid w:val="004F0A26"/>
    <w:rsid w:val="005163A6"/>
    <w:rsid w:val="00534772"/>
    <w:rsid w:val="005638AE"/>
    <w:rsid w:val="00582E8A"/>
    <w:rsid w:val="005A1226"/>
    <w:rsid w:val="005A3A9C"/>
    <w:rsid w:val="005B4482"/>
    <w:rsid w:val="005B5F60"/>
    <w:rsid w:val="005B6E34"/>
    <w:rsid w:val="005E360E"/>
    <w:rsid w:val="005E550C"/>
    <w:rsid w:val="005F5CE3"/>
    <w:rsid w:val="005F6562"/>
    <w:rsid w:val="00620C3C"/>
    <w:rsid w:val="006A4D5D"/>
    <w:rsid w:val="006D301C"/>
    <w:rsid w:val="006F48AD"/>
    <w:rsid w:val="006F7E6C"/>
    <w:rsid w:val="00703BFF"/>
    <w:rsid w:val="00710B6A"/>
    <w:rsid w:val="00716CA0"/>
    <w:rsid w:val="00745123"/>
    <w:rsid w:val="0077294C"/>
    <w:rsid w:val="00794247"/>
    <w:rsid w:val="007A1B3E"/>
    <w:rsid w:val="007D4601"/>
    <w:rsid w:val="00815C0A"/>
    <w:rsid w:val="00832146"/>
    <w:rsid w:val="0084160B"/>
    <w:rsid w:val="00851A8C"/>
    <w:rsid w:val="00853F03"/>
    <w:rsid w:val="00860D96"/>
    <w:rsid w:val="00866589"/>
    <w:rsid w:val="00871FA2"/>
    <w:rsid w:val="008801B4"/>
    <w:rsid w:val="008A02DD"/>
    <w:rsid w:val="008A75D2"/>
    <w:rsid w:val="008B3B18"/>
    <w:rsid w:val="008F47F0"/>
    <w:rsid w:val="008F7109"/>
    <w:rsid w:val="00904CDE"/>
    <w:rsid w:val="00915E64"/>
    <w:rsid w:val="009300CE"/>
    <w:rsid w:val="009416A4"/>
    <w:rsid w:val="00947BA2"/>
    <w:rsid w:val="00993787"/>
    <w:rsid w:val="009B12D2"/>
    <w:rsid w:val="009D6C03"/>
    <w:rsid w:val="00A135CC"/>
    <w:rsid w:val="00A15F49"/>
    <w:rsid w:val="00A420D8"/>
    <w:rsid w:val="00A4774E"/>
    <w:rsid w:val="00A70194"/>
    <w:rsid w:val="00AB06C6"/>
    <w:rsid w:val="00AE79D9"/>
    <w:rsid w:val="00AF425B"/>
    <w:rsid w:val="00AF665E"/>
    <w:rsid w:val="00B15758"/>
    <w:rsid w:val="00B21579"/>
    <w:rsid w:val="00B52744"/>
    <w:rsid w:val="00B55755"/>
    <w:rsid w:val="00B60190"/>
    <w:rsid w:val="00B80F12"/>
    <w:rsid w:val="00BA6F13"/>
    <w:rsid w:val="00BA715C"/>
    <w:rsid w:val="00BC099C"/>
    <w:rsid w:val="00BD3756"/>
    <w:rsid w:val="00C22922"/>
    <w:rsid w:val="00C233BD"/>
    <w:rsid w:val="00C318A2"/>
    <w:rsid w:val="00C34CEF"/>
    <w:rsid w:val="00C4252A"/>
    <w:rsid w:val="00C625ED"/>
    <w:rsid w:val="00C721C7"/>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45987"/>
    <w:rsid w:val="00F47316"/>
    <w:rsid w:val="00F67B39"/>
    <w:rsid w:val="00F772DD"/>
    <w:rsid w:val="00F8512D"/>
    <w:rsid w:val="00F855F5"/>
    <w:rsid w:val="00F92428"/>
    <w:rsid w:val="00FA5ED7"/>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88820-9C9F-4CE5-B073-363DE3E3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2020-05-01T21:48:00Z</dcterms:created>
  <dcterms:modified xsi:type="dcterms:W3CDTF">2020-05-01T21:48:00Z</dcterms:modified>
</cp:coreProperties>
</file>