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42474A"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42474A"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42474A"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81D" w:rsidRPr="00E84014" w:rsidRDefault="00F6181D" w:rsidP="00F6181D">
                            <w:pPr>
                              <w:jc w:val="center"/>
                              <w:rPr>
                                <w:rFonts w:ascii="Brush Script MT" w:hAnsi="Brush Script MT"/>
                                <w:i/>
                                <w:sz w:val="60"/>
                                <w:szCs w:val="60"/>
                              </w:rPr>
                            </w:pPr>
                            <w:r w:rsidRPr="00E84014">
                              <w:rPr>
                                <w:rFonts w:ascii="Brush Script MT" w:hAnsi="Brush Script MT"/>
                                <w:i/>
                                <w:sz w:val="60"/>
                                <w:szCs w:val="60"/>
                              </w:rPr>
                              <w:t>Young Children</w:t>
                            </w:r>
                          </w:p>
                          <w:p w:rsidR="00F6181D" w:rsidRPr="00E84014" w:rsidRDefault="00F6181D" w:rsidP="00F6181D">
                            <w:pPr>
                              <w:rPr>
                                <w:b/>
                                <w:i/>
                                <w:sz w:val="16"/>
                                <w:szCs w:val="16"/>
                              </w:rPr>
                            </w:pPr>
                          </w:p>
                          <w:p w:rsidR="00F6181D" w:rsidRPr="00F6181D" w:rsidRDefault="00F6181D" w:rsidP="00F6181D">
                            <w:pPr>
                              <w:ind w:right="360"/>
                              <w:jc w:val="center"/>
                              <w:rPr>
                                <w:rFonts w:ascii="Times New Roman" w:hAnsi="Times New Roman"/>
                                <w:b/>
                                <w:i/>
                                <w:sz w:val="56"/>
                                <w:szCs w:val="56"/>
                              </w:rPr>
                            </w:pPr>
                            <w:r w:rsidRPr="00F6181D">
                              <w:rPr>
                                <w:rFonts w:ascii="Times New Roman" w:hAnsi="Times New Roman"/>
                                <w:b/>
                                <w:i/>
                                <w:sz w:val="56"/>
                                <w:szCs w:val="56"/>
                              </w:rPr>
                              <w:t>Time Wise</w:t>
                            </w:r>
                          </w:p>
                          <w:p w:rsidR="00F6181D" w:rsidRPr="00F6181D" w:rsidRDefault="00F6181D" w:rsidP="00F6181D">
                            <w:pPr>
                              <w:ind w:left="1440"/>
                              <w:rPr>
                                <w:rFonts w:ascii="Times New Roman" w:hAnsi="Times New Roman"/>
                                <w:i/>
                                <w:sz w:val="16"/>
                                <w:szCs w:val="16"/>
                              </w:rPr>
                            </w:pPr>
                          </w:p>
                          <w:p w:rsidR="00F6181D" w:rsidRPr="00F6181D" w:rsidRDefault="00F6181D" w:rsidP="00F6181D">
                            <w:pPr>
                              <w:rPr>
                                <w:rFonts w:ascii="Times New Roman" w:hAnsi="Times New Roman"/>
                                <w:i/>
                                <w:sz w:val="44"/>
                                <w:szCs w:val="44"/>
                              </w:rPr>
                            </w:pPr>
                          </w:p>
                          <w:p w:rsidR="00F6181D" w:rsidRPr="00F6181D" w:rsidRDefault="00F6181D" w:rsidP="00F6181D">
                            <w:pPr>
                              <w:ind w:left="1440"/>
                              <w:rPr>
                                <w:rFonts w:ascii="Times New Roman" w:hAnsi="Times New Roman"/>
                                <w:sz w:val="22"/>
                                <w:szCs w:val="22"/>
                              </w:rPr>
                            </w:pPr>
                          </w:p>
                          <w:p w:rsidR="00F6181D" w:rsidRPr="00F6181D" w:rsidRDefault="00F6181D" w:rsidP="00F6181D">
                            <w:pPr>
                              <w:rPr>
                                <w:rFonts w:ascii="Times New Roman" w:hAnsi="Times New Roman"/>
                                <w:sz w:val="32"/>
                                <w:szCs w:val="32"/>
                              </w:rPr>
                            </w:pPr>
                            <w:r w:rsidRPr="00F6181D">
                              <w:rPr>
                                <w:rFonts w:ascii="Times New Roman" w:hAnsi="Times New Roman"/>
                                <w:b/>
                                <w:sz w:val="32"/>
                                <w:szCs w:val="32"/>
                                <w:u w:val="single"/>
                              </w:rPr>
                              <w:t>Best Use</w:t>
                            </w:r>
                            <w:r w:rsidRPr="00F6181D">
                              <w:rPr>
                                <w:rFonts w:ascii="Times New Roman" w:hAnsi="Times New Roman"/>
                                <w:sz w:val="32"/>
                                <w:szCs w:val="32"/>
                              </w:rPr>
                              <w:t xml:space="preserve">  </w:t>
                            </w:r>
                          </w:p>
                          <w:p w:rsidR="00F6181D" w:rsidRPr="00F6181D" w:rsidRDefault="00F6181D" w:rsidP="00F6181D">
                            <w:pPr>
                              <w:rPr>
                                <w:rFonts w:ascii="Times New Roman" w:hAnsi="Times New Roman"/>
                                <w:sz w:val="28"/>
                                <w:szCs w:val="28"/>
                              </w:rPr>
                            </w:pPr>
                            <w:r w:rsidRPr="00F6181D">
                              <w:rPr>
                                <w:rFonts w:ascii="Times New Roman" w:hAnsi="Times New Roman"/>
                                <w:sz w:val="28"/>
                                <w:szCs w:val="28"/>
                              </w:rPr>
                              <w:t xml:space="preserve">As a Family Night activity with children ages three through twelve </w:t>
                            </w: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32"/>
                                <w:szCs w:val="32"/>
                              </w:rPr>
                            </w:pPr>
                            <w:r w:rsidRPr="00F6181D">
                              <w:rPr>
                                <w:rFonts w:ascii="Times New Roman" w:hAnsi="Times New Roman"/>
                                <w:b/>
                                <w:sz w:val="32"/>
                                <w:szCs w:val="32"/>
                                <w:u w:val="single"/>
                              </w:rPr>
                              <w:t>Nutritional Value</w:t>
                            </w:r>
                            <w:r w:rsidRPr="00F6181D">
                              <w:rPr>
                                <w:rFonts w:ascii="Times New Roman" w:hAnsi="Times New Roman"/>
                                <w:sz w:val="32"/>
                                <w:szCs w:val="32"/>
                              </w:rPr>
                              <w:t xml:space="preserve">  </w:t>
                            </w:r>
                          </w:p>
                          <w:p w:rsidR="00F6181D" w:rsidRPr="00F6181D" w:rsidRDefault="00F6181D" w:rsidP="00F6181D">
                            <w:pPr>
                              <w:rPr>
                                <w:rFonts w:ascii="Times New Roman" w:hAnsi="Times New Roman"/>
                                <w:sz w:val="28"/>
                                <w:szCs w:val="28"/>
                              </w:rPr>
                            </w:pPr>
                            <w:r w:rsidRPr="00F6181D">
                              <w:rPr>
                                <w:rFonts w:ascii="Times New Roman" w:hAnsi="Times New Roman"/>
                                <w:sz w:val="28"/>
                                <w:szCs w:val="28"/>
                              </w:rPr>
                              <w:t>Illustrates the importance of using our time wisely</w:t>
                            </w: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32"/>
                                <w:szCs w:val="32"/>
                              </w:rPr>
                            </w:pPr>
                            <w:r w:rsidRPr="00F6181D">
                              <w:rPr>
                                <w:rFonts w:ascii="Times New Roman" w:hAnsi="Times New Roman"/>
                                <w:b/>
                                <w:sz w:val="32"/>
                                <w:szCs w:val="32"/>
                                <w:u w:val="single"/>
                              </w:rPr>
                              <w:t>Advance Preparation</w:t>
                            </w:r>
                          </w:p>
                          <w:p w:rsidR="00F6181D" w:rsidRPr="00F6181D" w:rsidRDefault="00F6181D" w:rsidP="00F6181D">
                            <w:pPr>
                              <w:rPr>
                                <w:rFonts w:ascii="Times New Roman" w:hAnsi="Times New Roman"/>
                                <w:sz w:val="28"/>
                                <w:szCs w:val="28"/>
                              </w:rPr>
                            </w:pPr>
                            <w:r w:rsidRPr="00F6181D">
                              <w:rPr>
                                <w:rFonts w:ascii="Times New Roman" w:hAnsi="Times New Roman"/>
                                <w:sz w:val="28"/>
                                <w:szCs w:val="28"/>
                              </w:rPr>
                              <w:t>Have the following supplies ready for Family Night.</w:t>
                            </w:r>
                          </w:p>
                          <w:p w:rsidR="00F6181D" w:rsidRPr="00F6181D" w:rsidRDefault="00F6181D" w:rsidP="00F6181D">
                            <w:pPr>
                              <w:numPr>
                                <w:ilvl w:val="0"/>
                                <w:numId w:val="3"/>
                              </w:numPr>
                              <w:ind w:right="720"/>
                              <w:rPr>
                                <w:rFonts w:ascii="Times New Roman" w:hAnsi="Times New Roman"/>
                                <w:sz w:val="28"/>
                                <w:szCs w:val="28"/>
                              </w:rPr>
                            </w:pPr>
                            <w:r w:rsidRPr="00F6181D">
                              <w:rPr>
                                <w:rFonts w:ascii="Times New Roman" w:hAnsi="Times New Roman"/>
                                <w:sz w:val="28"/>
                                <w:szCs w:val="28"/>
                              </w:rPr>
                              <w:t>About ten toy blocks or wood pieces of various lengths</w:t>
                            </w:r>
                          </w:p>
                          <w:p w:rsidR="00F6181D" w:rsidRPr="00F6181D" w:rsidRDefault="00F6181D" w:rsidP="00F6181D">
                            <w:pPr>
                              <w:numPr>
                                <w:ilvl w:val="0"/>
                                <w:numId w:val="3"/>
                              </w:numPr>
                              <w:ind w:right="720"/>
                              <w:rPr>
                                <w:rFonts w:ascii="Times New Roman" w:hAnsi="Times New Roman"/>
                                <w:sz w:val="28"/>
                                <w:szCs w:val="28"/>
                              </w:rPr>
                            </w:pPr>
                            <w:r w:rsidRPr="00F6181D">
                              <w:rPr>
                                <w:rFonts w:ascii="Times New Roman" w:hAnsi="Times New Roman"/>
                                <w:sz w:val="28"/>
                                <w:szCs w:val="28"/>
                              </w:rPr>
                              <w:t>A coffee table or flat surface shorter than the combined length of the blocks or wood pieces</w:t>
                            </w:r>
                          </w:p>
                          <w:p w:rsidR="00F6181D" w:rsidRPr="00F6181D" w:rsidRDefault="00F6181D" w:rsidP="00F6181D">
                            <w:pPr>
                              <w:numPr>
                                <w:ilvl w:val="0"/>
                                <w:numId w:val="3"/>
                              </w:numPr>
                              <w:ind w:right="720"/>
                              <w:rPr>
                                <w:rFonts w:ascii="Times New Roman" w:hAnsi="Times New Roman"/>
                                <w:sz w:val="28"/>
                                <w:szCs w:val="28"/>
                              </w:rPr>
                            </w:pPr>
                            <w:r w:rsidRPr="00F6181D">
                              <w:rPr>
                                <w:rFonts w:ascii="Times New Roman" w:hAnsi="Times New Roman"/>
                                <w:sz w:val="28"/>
                                <w:szCs w:val="28"/>
                              </w:rPr>
                              <w:t>A marker</w:t>
                            </w:r>
                          </w:p>
                          <w:p w:rsidR="00F6181D" w:rsidRPr="00F6181D" w:rsidRDefault="00F6181D" w:rsidP="00F6181D">
                            <w:pPr>
                              <w:numPr>
                                <w:ilvl w:val="0"/>
                                <w:numId w:val="3"/>
                              </w:numPr>
                              <w:rPr>
                                <w:rFonts w:ascii="Times New Roman" w:hAnsi="Times New Roman"/>
                                <w:sz w:val="28"/>
                                <w:szCs w:val="28"/>
                              </w:rPr>
                            </w:pPr>
                            <w:r w:rsidRPr="00F6181D">
                              <w:rPr>
                                <w:rFonts w:ascii="Times New Roman" w:hAnsi="Times New Roman"/>
                                <w:sz w:val="28"/>
                                <w:szCs w:val="28"/>
                              </w:rPr>
                              <w:t xml:space="preserve">A Bible </w:t>
                            </w:r>
                          </w:p>
                          <w:p w:rsidR="00F6181D" w:rsidRPr="00F6181D" w:rsidRDefault="00F6181D" w:rsidP="00F6181D">
                            <w:pPr>
                              <w:rPr>
                                <w:rFonts w:ascii="Times New Roman" w:hAnsi="Times New Roman"/>
                                <w:sz w:val="28"/>
                                <w:szCs w:val="28"/>
                              </w:rPr>
                            </w:pPr>
                          </w:p>
                          <w:p w:rsidR="006869A1" w:rsidRPr="00F6181D" w:rsidRDefault="006869A1" w:rsidP="00F6181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F6181D" w:rsidRPr="00E84014" w:rsidRDefault="00F6181D" w:rsidP="00F6181D">
                      <w:pPr>
                        <w:jc w:val="center"/>
                        <w:rPr>
                          <w:rFonts w:ascii="Brush Script MT" w:hAnsi="Brush Script MT"/>
                          <w:i/>
                          <w:sz w:val="60"/>
                          <w:szCs w:val="60"/>
                        </w:rPr>
                      </w:pPr>
                      <w:r w:rsidRPr="00E84014">
                        <w:rPr>
                          <w:rFonts w:ascii="Brush Script MT" w:hAnsi="Brush Script MT"/>
                          <w:i/>
                          <w:sz w:val="60"/>
                          <w:szCs w:val="60"/>
                        </w:rPr>
                        <w:t>Young Children</w:t>
                      </w:r>
                    </w:p>
                    <w:p w:rsidR="00F6181D" w:rsidRPr="00E84014" w:rsidRDefault="00F6181D" w:rsidP="00F6181D">
                      <w:pPr>
                        <w:rPr>
                          <w:b/>
                          <w:i/>
                          <w:sz w:val="16"/>
                          <w:szCs w:val="16"/>
                        </w:rPr>
                      </w:pPr>
                    </w:p>
                    <w:p w:rsidR="00F6181D" w:rsidRPr="00F6181D" w:rsidRDefault="00F6181D" w:rsidP="00F6181D">
                      <w:pPr>
                        <w:ind w:right="360"/>
                        <w:jc w:val="center"/>
                        <w:rPr>
                          <w:rFonts w:ascii="Times New Roman" w:hAnsi="Times New Roman"/>
                          <w:b/>
                          <w:i/>
                          <w:sz w:val="56"/>
                          <w:szCs w:val="56"/>
                        </w:rPr>
                      </w:pPr>
                      <w:r w:rsidRPr="00F6181D">
                        <w:rPr>
                          <w:rFonts w:ascii="Times New Roman" w:hAnsi="Times New Roman"/>
                          <w:b/>
                          <w:i/>
                          <w:sz w:val="56"/>
                          <w:szCs w:val="56"/>
                        </w:rPr>
                        <w:t>Time Wise</w:t>
                      </w:r>
                    </w:p>
                    <w:p w:rsidR="00F6181D" w:rsidRPr="00F6181D" w:rsidRDefault="00F6181D" w:rsidP="00F6181D">
                      <w:pPr>
                        <w:ind w:left="1440"/>
                        <w:rPr>
                          <w:rFonts w:ascii="Times New Roman" w:hAnsi="Times New Roman"/>
                          <w:i/>
                          <w:sz w:val="16"/>
                          <w:szCs w:val="16"/>
                        </w:rPr>
                      </w:pPr>
                    </w:p>
                    <w:p w:rsidR="00F6181D" w:rsidRPr="00F6181D" w:rsidRDefault="00F6181D" w:rsidP="00F6181D">
                      <w:pPr>
                        <w:rPr>
                          <w:rFonts w:ascii="Times New Roman" w:hAnsi="Times New Roman"/>
                          <w:i/>
                          <w:sz w:val="44"/>
                          <w:szCs w:val="44"/>
                        </w:rPr>
                      </w:pPr>
                    </w:p>
                    <w:p w:rsidR="00F6181D" w:rsidRPr="00F6181D" w:rsidRDefault="00F6181D" w:rsidP="00F6181D">
                      <w:pPr>
                        <w:ind w:left="1440"/>
                        <w:rPr>
                          <w:rFonts w:ascii="Times New Roman" w:hAnsi="Times New Roman"/>
                          <w:sz w:val="22"/>
                          <w:szCs w:val="22"/>
                        </w:rPr>
                      </w:pPr>
                    </w:p>
                    <w:p w:rsidR="00F6181D" w:rsidRPr="00F6181D" w:rsidRDefault="00F6181D" w:rsidP="00F6181D">
                      <w:pPr>
                        <w:rPr>
                          <w:rFonts w:ascii="Times New Roman" w:hAnsi="Times New Roman"/>
                          <w:sz w:val="32"/>
                          <w:szCs w:val="32"/>
                        </w:rPr>
                      </w:pPr>
                      <w:r w:rsidRPr="00F6181D">
                        <w:rPr>
                          <w:rFonts w:ascii="Times New Roman" w:hAnsi="Times New Roman"/>
                          <w:b/>
                          <w:sz w:val="32"/>
                          <w:szCs w:val="32"/>
                          <w:u w:val="single"/>
                        </w:rPr>
                        <w:t>Best Use</w:t>
                      </w:r>
                      <w:r w:rsidRPr="00F6181D">
                        <w:rPr>
                          <w:rFonts w:ascii="Times New Roman" w:hAnsi="Times New Roman"/>
                          <w:sz w:val="32"/>
                          <w:szCs w:val="32"/>
                        </w:rPr>
                        <w:t xml:space="preserve">  </w:t>
                      </w:r>
                    </w:p>
                    <w:p w:rsidR="00F6181D" w:rsidRPr="00F6181D" w:rsidRDefault="00F6181D" w:rsidP="00F6181D">
                      <w:pPr>
                        <w:rPr>
                          <w:rFonts w:ascii="Times New Roman" w:hAnsi="Times New Roman"/>
                          <w:sz w:val="28"/>
                          <w:szCs w:val="28"/>
                        </w:rPr>
                      </w:pPr>
                      <w:r w:rsidRPr="00F6181D">
                        <w:rPr>
                          <w:rFonts w:ascii="Times New Roman" w:hAnsi="Times New Roman"/>
                          <w:sz w:val="28"/>
                          <w:szCs w:val="28"/>
                        </w:rPr>
                        <w:t xml:space="preserve">As a Family Night activity with children ages three through twelve </w:t>
                      </w: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32"/>
                          <w:szCs w:val="32"/>
                        </w:rPr>
                      </w:pPr>
                      <w:r w:rsidRPr="00F6181D">
                        <w:rPr>
                          <w:rFonts w:ascii="Times New Roman" w:hAnsi="Times New Roman"/>
                          <w:b/>
                          <w:sz w:val="32"/>
                          <w:szCs w:val="32"/>
                          <w:u w:val="single"/>
                        </w:rPr>
                        <w:t>Nutritional Value</w:t>
                      </w:r>
                      <w:r w:rsidRPr="00F6181D">
                        <w:rPr>
                          <w:rFonts w:ascii="Times New Roman" w:hAnsi="Times New Roman"/>
                          <w:sz w:val="32"/>
                          <w:szCs w:val="32"/>
                        </w:rPr>
                        <w:t xml:space="preserve">  </w:t>
                      </w:r>
                    </w:p>
                    <w:p w:rsidR="00F6181D" w:rsidRPr="00F6181D" w:rsidRDefault="00F6181D" w:rsidP="00F6181D">
                      <w:pPr>
                        <w:rPr>
                          <w:rFonts w:ascii="Times New Roman" w:hAnsi="Times New Roman"/>
                          <w:sz w:val="28"/>
                          <w:szCs w:val="28"/>
                        </w:rPr>
                      </w:pPr>
                      <w:r w:rsidRPr="00F6181D">
                        <w:rPr>
                          <w:rFonts w:ascii="Times New Roman" w:hAnsi="Times New Roman"/>
                          <w:sz w:val="28"/>
                          <w:szCs w:val="28"/>
                        </w:rPr>
                        <w:t>Illustrates the importance of using our time wisely</w:t>
                      </w: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28"/>
                          <w:szCs w:val="28"/>
                        </w:rPr>
                      </w:pPr>
                    </w:p>
                    <w:p w:rsidR="00F6181D" w:rsidRPr="00F6181D" w:rsidRDefault="00F6181D" w:rsidP="00F6181D">
                      <w:pPr>
                        <w:rPr>
                          <w:rFonts w:ascii="Times New Roman" w:hAnsi="Times New Roman"/>
                          <w:sz w:val="32"/>
                          <w:szCs w:val="32"/>
                        </w:rPr>
                      </w:pPr>
                      <w:r w:rsidRPr="00F6181D">
                        <w:rPr>
                          <w:rFonts w:ascii="Times New Roman" w:hAnsi="Times New Roman"/>
                          <w:b/>
                          <w:sz w:val="32"/>
                          <w:szCs w:val="32"/>
                          <w:u w:val="single"/>
                        </w:rPr>
                        <w:t>Advance Preparation</w:t>
                      </w:r>
                    </w:p>
                    <w:p w:rsidR="00F6181D" w:rsidRPr="00F6181D" w:rsidRDefault="00F6181D" w:rsidP="00F6181D">
                      <w:pPr>
                        <w:rPr>
                          <w:rFonts w:ascii="Times New Roman" w:hAnsi="Times New Roman"/>
                          <w:sz w:val="28"/>
                          <w:szCs w:val="28"/>
                        </w:rPr>
                      </w:pPr>
                      <w:r w:rsidRPr="00F6181D">
                        <w:rPr>
                          <w:rFonts w:ascii="Times New Roman" w:hAnsi="Times New Roman"/>
                          <w:sz w:val="28"/>
                          <w:szCs w:val="28"/>
                        </w:rPr>
                        <w:t>Have the following supplies ready for Family Night.</w:t>
                      </w:r>
                    </w:p>
                    <w:p w:rsidR="00F6181D" w:rsidRPr="00F6181D" w:rsidRDefault="00F6181D" w:rsidP="00F6181D">
                      <w:pPr>
                        <w:numPr>
                          <w:ilvl w:val="0"/>
                          <w:numId w:val="3"/>
                        </w:numPr>
                        <w:ind w:right="720"/>
                        <w:rPr>
                          <w:rFonts w:ascii="Times New Roman" w:hAnsi="Times New Roman"/>
                          <w:sz w:val="28"/>
                          <w:szCs w:val="28"/>
                        </w:rPr>
                      </w:pPr>
                      <w:r w:rsidRPr="00F6181D">
                        <w:rPr>
                          <w:rFonts w:ascii="Times New Roman" w:hAnsi="Times New Roman"/>
                          <w:sz w:val="28"/>
                          <w:szCs w:val="28"/>
                        </w:rPr>
                        <w:t>About ten toy blocks or wood pieces of various lengths</w:t>
                      </w:r>
                    </w:p>
                    <w:p w:rsidR="00F6181D" w:rsidRPr="00F6181D" w:rsidRDefault="00F6181D" w:rsidP="00F6181D">
                      <w:pPr>
                        <w:numPr>
                          <w:ilvl w:val="0"/>
                          <w:numId w:val="3"/>
                        </w:numPr>
                        <w:ind w:right="720"/>
                        <w:rPr>
                          <w:rFonts w:ascii="Times New Roman" w:hAnsi="Times New Roman"/>
                          <w:sz w:val="28"/>
                          <w:szCs w:val="28"/>
                        </w:rPr>
                      </w:pPr>
                      <w:r w:rsidRPr="00F6181D">
                        <w:rPr>
                          <w:rFonts w:ascii="Times New Roman" w:hAnsi="Times New Roman"/>
                          <w:sz w:val="28"/>
                          <w:szCs w:val="28"/>
                        </w:rPr>
                        <w:t>A coffee table or flat surface shorter than the combined length of the blocks or wood pieces</w:t>
                      </w:r>
                    </w:p>
                    <w:p w:rsidR="00F6181D" w:rsidRPr="00F6181D" w:rsidRDefault="00F6181D" w:rsidP="00F6181D">
                      <w:pPr>
                        <w:numPr>
                          <w:ilvl w:val="0"/>
                          <w:numId w:val="3"/>
                        </w:numPr>
                        <w:ind w:right="720"/>
                        <w:rPr>
                          <w:rFonts w:ascii="Times New Roman" w:hAnsi="Times New Roman"/>
                          <w:sz w:val="28"/>
                          <w:szCs w:val="28"/>
                        </w:rPr>
                      </w:pPr>
                      <w:r w:rsidRPr="00F6181D">
                        <w:rPr>
                          <w:rFonts w:ascii="Times New Roman" w:hAnsi="Times New Roman"/>
                          <w:sz w:val="28"/>
                          <w:szCs w:val="28"/>
                        </w:rPr>
                        <w:t>A marker</w:t>
                      </w:r>
                    </w:p>
                    <w:p w:rsidR="00F6181D" w:rsidRPr="00F6181D" w:rsidRDefault="00F6181D" w:rsidP="00F6181D">
                      <w:pPr>
                        <w:numPr>
                          <w:ilvl w:val="0"/>
                          <w:numId w:val="3"/>
                        </w:numPr>
                        <w:rPr>
                          <w:rFonts w:ascii="Times New Roman" w:hAnsi="Times New Roman"/>
                          <w:sz w:val="28"/>
                          <w:szCs w:val="28"/>
                        </w:rPr>
                      </w:pPr>
                      <w:r w:rsidRPr="00F6181D">
                        <w:rPr>
                          <w:rFonts w:ascii="Times New Roman" w:hAnsi="Times New Roman"/>
                          <w:sz w:val="28"/>
                          <w:szCs w:val="28"/>
                        </w:rPr>
                        <w:t xml:space="preserve">A Bible </w:t>
                      </w:r>
                    </w:p>
                    <w:p w:rsidR="00F6181D" w:rsidRPr="00F6181D" w:rsidRDefault="00F6181D" w:rsidP="00F6181D">
                      <w:pPr>
                        <w:rPr>
                          <w:rFonts w:ascii="Times New Roman" w:hAnsi="Times New Roman"/>
                          <w:sz w:val="28"/>
                          <w:szCs w:val="28"/>
                        </w:rPr>
                      </w:pPr>
                    </w:p>
                    <w:p w:rsidR="006869A1" w:rsidRPr="00F6181D" w:rsidRDefault="006869A1" w:rsidP="00F6181D">
                      <w:pP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F6181D" w:rsidRPr="00B610E1" w:rsidRDefault="00F6181D" w:rsidP="00F6181D">
                            <w:pPr>
                              <w:rPr>
                                <w:rFonts w:ascii="Times New Roman" w:hAnsi="Times New Roman"/>
                                <w:b/>
                                <w:sz w:val="32"/>
                                <w:szCs w:val="32"/>
                                <w:u w:val="single"/>
                              </w:rPr>
                            </w:pPr>
                            <w:r w:rsidRPr="00B610E1">
                              <w:rPr>
                                <w:rFonts w:ascii="Times New Roman" w:hAnsi="Times New Roman"/>
                                <w:b/>
                                <w:sz w:val="32"/>
                                <w:szCs w:val="32"/>
                                <w:u w:val="single"/>
                              </w:rPr>
                              <w:t>Serve It Up</w:t>
                            </w:r>
                          </w:p>
                          <w:p w:rsidR="00F6181D" w:rsidRPr="00F6181D" w:rsidRDefault="00F6181D" w:rsidP="00F6181D">
                            <w:pPr>
                              <w:rPr>
                                <w:rFonts w:ascii="Times New Roman" w:hAnsi="Times New Roman"/>
                              </w:rPr>
                            </w:pPr>
                            <w:r w:rsidRPr="00F6181D">
                              <w:rPr>
                                <w:rFonts w:ascii="Times New Roman" w:hAnsi="Times New Roman"/>
                              </w:rPr>
                              <w:t xml:space="preserve">Follow these steps to serve up a great experience.   </w:t>
                            </w:r>
                          </w:p>
                          <w:p w:rsidR="00F6181D" w:rsidRPr="00F6181D" w:rsidRDefault="00F6181D" w:rsidP="00F6181D">
                            <w:pPr>
                              <w:ind w:right="720"/>
                              <w:rPr>
                                <w:rFonts w:ascii="Times New Roman" w:hAnsi="Times New Roman"/>
                                <w:i/>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Assemble the blocks from largest to smallest or have the child help you cut the wood into pieces of various lengths.</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Have a child write one of the following words on each of the longer pieces of wood representing the “Should Do” activities in his or her day:  Sleep, Eat, School, Bathe, Chores, Read, Practice, etc.  </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Now have them write one of the following “Could Do” words on each of the shorter pieces of wood:  Television, Wii, Play with Friends, Eat Ice Cream, etc.  </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Invite the kids to your “24 Hour Table” or flat surface.  (Be sure the length of the surface is shorter than the combined length of the wood blocks.)</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Invite each child to design his or her ideal day by selecting the wood blocks that represent what they would like to do most and placing them end-to-end on the surface until they run out of table.  The child will quickly discover that there is not enough room on the table for several of the “Should Do” blocks such as “bathing” or “sleeping” or “school.”  </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Now invite each child to place the block on the “24 Hour Table” in order of importance – deciding which of the “Could Do” blocks should be lowest priority.  Share that we should protect some time for fun activities, but we might not get to do everything we enjoy every day.</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Read Ecclesiastes 3:1 and Matthew 25:14-29 together and discuss ways to become wise with the time God gives us.</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Memorize this jingle together:  “Should Do before Could Do”    </w:t>
                            </w:r>
                          </w:p>
                          <w:p w:rsidR="00F6181D" w:rsidRPr="007E7181" w:rsidRDefault="00F6181D" w:rsidP="00F6181D"/>
                          <w:p w:rsidR="00F6181D" w:rsidRPr="007E7181" w:rsidRDefault="00F6181D" w:rsidP="00F6181D">
                            <w:pPr>
                              <w:rPr>
                                <w:i/>
                              </w:rPr>
                            </w:pPr>
                          </w:p>
                          <w:p w:rsidR="00F6181D" w:rsidRPr="00F6181D" w:rsidRDefault="00F6181D" w:rsidP="00F6181D">
                            <w:pPr>
                              <w:rPr>
                                <w:rFonts w:ascii="Times New Roman" w:hAnsi="Times New Roman"/>
                              </w:rPr>
                            </w:pPr>
                            <w:r w:rsidRPr="00F6181D">
                              <w:rPr>
                                <w:rFonts w:ascii="Times New Roman" w:hAnsi="Times New Roman"/>
                                <w:i/>
                                <w:sz w:val="16"/>
                                <w:szCs w:val="16"/>
                              </w:rPr>
                              <w:t>© 2009 Inkling Innovations</w:t>
                            </w:r>
                          </w:p>
                          <w:p w:rsidR="00DA36DF" w:rsidRPr="00F6181D" w:rsidRDefault="00DA36DF" w:rsidP="00F618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F6181D" w:rsidRPr="00B610E1" w:rsidRDefault="00F6181D" w:rsidP="00F6181D">
                      <w:pPr>
                        <w:rPr>
                          <w:rFonts w:ascii="Times New Roman" w:hAnsi="Times New Roman"/>
                          <w:b/>
                          <w:sz w:val="32"/>
                          <w:szCs w:val="32"/>
                          <w:u w:val="single"/>
                        </w:rPr>
                      </w:pPr>
                      <w:r w:rsidRPr="00B610E1">
                        <w:rPr>
                          <w:rFonts w:ascii="Times New Roman" w:hAnsi="Times New Roman"/>
                          <w:b/>
                          <w:sz w:val="32"/>
                          <w:szCs w:val="32"/>
                          <w:u w:val="single"/>
                        </w:rPr>
                        <w:t>Serve It Up</w:t>
                      </w:r>
                    </w:p>
                    <w:p w:rsidR="00F6181D" w:rsidRPr="00F6181D" w:rsidRDefault="00F6181D" w:rsidP="00F6181D">
                      <w:pPr>
                        <w:rPr>
                          <w:rFonts w:ascii="Times New Roman" w:hAnsi="Times New Roman"/>
                        </w:rPr>
                      </w:pPr>
                      <w:r w:rsidRPr="00F6181D">
                        <w:rPr>
                          <w:rFonts w:ascii="Times New Roman" w:hAnsi="Times New Roman"/>
                        </w:rPr>
                        <w:t xml:space="preserve">Follow these steps to serve up a great experience.   </w:t>
                      </w:r>
                    </w:p>
                    <w:p w:rsidR="00F6181D" w:rsidRPr="00F6181D" w:rsidRDefault="00F6181D" w:rsidP="00F6181D">
                      <w:pPr>
                        <w:ind w:right="720"/>
                        <w:rPr>
                          <w:rFonts w:ascii="Times New Roman" w:hAnsi="Times New Roman"/>
                          <w:i/>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Assemble the blocks from largest to smallest or have the child help you cut the wood into pieces of various lengths.</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Have a child write one of the following words on each of the longer pieces of wood representing the “Should Do” activities in his or her day:  Sleep, Eat, School, Bathe, Chores, Read, Practice, etc.  </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Now have them write one of the following “Could Do” words on each of the shorter pieces of wood:  Television, Wii, Play with Friends, Eat Ice Cream, etc.  </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Invite the kids to your “24 Hour Table” or flat surface.  (Be sure the length of the surface is shorter than the combined length of the wood blocks.)</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Invite each child to design his or her ideal day by selecting the wood blocks that represent what they would like to do most and placing them end-to-end on the surface until they run out of table.  The child will quickly discover that there is not enough room on the table for several of the “Should Do” blocks such as “bathing” or “sleeping” or “school.”  </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Now invite each child to place the block on the “24 Hour Table” in order of importance – deciding which of the “Could Do” blocks should be lowest priority.  Share that we should protect some time for fun activities, but we might not get to do everything we enjoy every day.</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Read Ecclesiastes 3:1 and Matthew 25:14-29 together and discuss ways to become wise with the time God gives us.</w:t>
                      </w:r>
                    </w:p>
                    <w:p w:rsidR="00F6181D" w:rsidRPr="00F6181D" w:rsidRDefault="00F6181D" w:rsidP="00F6181D">
                      <w:pPr>
                        <w:rPr>
                          <w:rFonts w:ascii="Times New Roman" w:hAnsi="Times New Roman"/>
                        </w:rPr>
                      </w:pPr>
                    </w:p>
                    <w:p w:rsidR="00F6181D" w:rsidRPr="00F6181D" w:rsidRDefault="00F6181D" w:rsidP="00F6181D">
                      <w:pPr>
                        <w:numPr>
                          <w:ilvl w:val="0"/>
                          <w:numId w:val="4"/>
                        </w:numPr>
                        <w:rPr>
                          <w:rFonts w:ascii="Times New Roman" w:hAnsi="Times New Roman"/>
                        </w:rPr>
                      </w:pPr>
                      <w:r w:rsidRPr="00F6181D">
                        <w:rPr>
                          <w:rFonts w:ascii="Times New Roman" w:hAnsi="Times New Roman"/>
                        </w:rPr>
                        <w:t xml:space="preserve">Memorize this jingle together:  “Should Do before Could Do”    </w:t>
                      </w:r>
                    </w:p>
                    <w:p w:rsidR="00F6181D" w:rsidRPr="007E7181" w:rsidRDefault="00F6181D" w:rsidP="00F6181D"/>
                    <w:p w:rsidR="00F6181D" w:rsidRPr="007E7181" w:rsidRDefault="00F6181D" w:rsidP="00F6181D">
                      <w:pPr>
                        <w:rPr>
                          <w:i/>
                        </w:rPr>
                      </w:pPr>
                    </w:p>
                    <w:p w:rsidR="00F6181D" w:rsidRPr="00F6181D" w:rsidRDefault="00F6181D" w:rsidP="00F6181D">
                      <w:pPr>
                        <w:rPr>
                          <w:rFonts w:ascii="Times New Roman" w:hAnsi="Times New Roman"/>
                        </w:rPr>
                      </w:pPr>
                      <w:r w:rsidRPr="00F6181D">
                        <w:rPr>
                          <w:rFonts w:ascii="Times New Roman" w:hAnsi="Times New Roman"/>
                          <w:i/>
                          <w:sz w:val="16"/>
                          <w:szCs w:val="16"/>
                        </w:rPr>
                        <w:t>© 2009 Inkling Innovations</w:t>
                      </w:r>
                    </w:p>
                    <w:p w:rsidR="00DA36DF" w:rsidRPr="00F6181D" w:rsidRDefault="00DA36DF" w:rsidP="00F6181D"/>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86A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74A"/>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1D8"/>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10E1"/>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2013-08-18T19:27:00Z</dcterms:created>
  <dcterms:modified xsi:type="dcterms:W3CDTF">2013-08-18T19:27:00Z</dcterms:modified>
</cp:coreProperties>
</file>