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1FD99D86">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07DF8D44" w14:textId="1D060662" w:rsidR="000F26E4" w:rsidRPr="008F47F0" w:rsidRDefault="00BE16E8"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PRODIGAL KIDS</w:t>
                            </w:r>
                          </w:p>
                          <w:p w14:paraId="2E8FBD56" w14:textId="21A8112C" w:rsidR="000F26E4" w:rsidRPr="008F47F0" w:rsidRDefault="00BE16E8"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When They Reject Your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07DF8D44" w14:textId="1D060662" w:rsidR="000F26E4" w:rsidRPr="008F47F0" w:rsidRDefault="00BE16E8"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PRODIGAL KIDS</w:t>
                      </w:r>
                    </w:p>
                    <w:p w14:paraId="2E8FBD56" w14:textId="21A8112C" w:rsidR="000F26E4" w:rsidRPr="008F47F0" w:rsidRDefault="00BE16E8"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When They Reject Your Beliefs</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3C8AE30C" w:rsidR="00BA6F13" w:rsidRDefault="00BA6F13" w:rsidP="00303227">
                            <w:pPr>
                              <w:rPr>
                                <w:b/>
                                <w:bCs/>
                                <w:color w:val="799FAE"/>
                                <w:spacing w:val="120"/>
                                <w:sz w:val="10"/>
                                <w:szCs w:val="10"/>
                              </w:rPr>
                            </w:pPr>
                          </w:p>
                          <w:p w14:paraId="373518B4" w14:textId="77777777" w:rsidR="00326413" w:rsidRPr="00BA6F13" w:rsidRDefault="00326413" w:rsidP="00303227">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326413" w:rsidRDefault="00243F0A" w:rsidP="00DE77CF">
                            <w:pPr>
                              <w:ind w:right="288"/>
                              <w:rPr>
                                <w:rFonts w:ascii="Tahoma" w:hAnsi="Tahoma" w:cs="Tahoma"/>
                                <w:color w:val="46484D"/>
                                <w:spacing w:val="4"/>
                                <w:sz w:val="36"/>
                                <w:szCs w:val="36"/>
                              </w:rPr>
                            </w:pPr>
                          </w:p>
                          <w:p w14:paraId="24AF73FB" w14:textId="77777777" w:rsidR="00453251" w:rsidRDefault="00453251" w:rsidP="00497C03">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When They Turn Away: Drawing Your Adult Child Back to Christ </w:t>
                            </w:r>
                          </w:p>
                          <w:p w14:paraId="602B93CE" w14:textId="2135B6B8" w:rsidR="008A02DD" w:rsidRPr="00326413" w:rsidRDefault="008A02DD" w:rsidP="00497C03">
                            <w:pPr>
                              <w:ind w:left="288" w:right="288"/>
                              <w:jc w:val="center"/>
                              <w:rPr>
                                <w:rFonts w:ascii="Tahoma" w:hAnsi="Tahoma"/>
                                <w:color w:val="799FAE"/>
                                <w:spacing w:val="4"/>
                                <w:sz w:val="20"/>
                                <w:szCs w:val="20"/>
                              </w:rPr>
                            </w:pPr>
                            <w:r w:rsidRPr="00326413">
                              <w:rPr>
                                <w:rFonts w:ascii="Tahoma" w:hAnsi="Tahoma" w:cs="Tahoma"/>
                                <w:color w:val="46484D"/>
                                <w:spacing w:val="4"/>
                                <w:sz w:val="20"/>
                                <w:szCs w:val="20"/>
                              </w:rPr>
                              <w:t xml:space="preserve">by </w:t>
                            </w:r>
                            <w:r w:rsidR="00453251">
                              <w:rPr>
                                <w:rFonts w:ascii="Tahoma" w:hAnsi="Tahoma" w:cs="Tahoma"/>
                                <w:color w:val="46484D"/>
                                <w:spacing w:val="4"/>
                                <w:sz w:val="20"/>
                                <w:szCs w:val="20"/>
                              </w:rPr>
                              <w:t xml:space="preserve">Rob </w:t>
                            </w:r>
                            <w:proofErr w:type="spellStart"/>
                            <w:r w:rsidR="00453251">
                              <w:rPr>
                                <w:rFonts w:ascii="Tahoma" w:hAnsi="Tahoma" w:cs="Tahoma"/>
                                <w:color w:val="46484D"/>
                                <w:spacing w:val="4"/>
                                <w:sz w:val="20"/>
                                <w:szCs w:val="20"/>
                              </w:rPr>
                              <w:t>Rienow</w:t>
                            </w:r>
                            <w:proofErr w:type="spellEnd"/>
                          </w:p>
                          <w:p w14:paraId="7D928CB6" w14:textId="77777777" w:rsidR="00453251" w:rsidRDefault="00453251" w:rsidP="00453251">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B81117">
                              <w:rPr>
                                <w:rFonts w:ascii="Tahoma" w:hAnsi="Tahoma" w:cs="Tahoma"/>
                                <w:color w:val="46484D"/>
                                <w:spacing w:val="4"/>
                                <w:sz w:val="16"/>
                                <w:szCs w:val="16"/>
                              </w:rPr>
                              <w:t xml:space="preserve">rovides much needed encouragement and practical advice to parents </w:t>
                            </w:r>
                          </w:p>
                          <w:p w14:paraId="7E878DCE" w14:textId="1208FB04" w:rsidR="00326413" w:rsidRDefault="00453251" w:rsidP="00453251">
                            <w:pPr>
                              <w:spacing w:line="252" w:lineRule="auto"/>
                              <w:ind w:left="288" w:right="288"/>
                              <w:jc w:val="center"/>
                              <w:rPr>
                                <w:rFonts w:ascii="Tahoma" w:hAnsi="Tahoma" w:cs="Tahoma"/>
                                <w:color w:val="46484D"/>
                                <w:spacing w:val="4"/>
                                <w:sz w:val="16"/>
                                <w:szCs w:val="16"/>
                              </w:rPr>
                            </w:pPr>
                            <w:r w:rsidRPr="00B81117">
                              <w:rPr>
                                <w:rFonts w:ascii="Tahoma" w:hAnsi="Tahoma" w:cs="Tahoma"/>
                                <w:color w:val="46484D"/>
                                <w:spacing w:val="4"/>
                                <w:sz w:val="16"/>
                                <w:szCs w:val="16"/>
                              </w:rPr>
                              <w:t>dealing with the grief and challenge of an older “prodigal” child.</w:t>
                            </w:r>
                          </w:p>
                          <w:p w14:paraId="7177C780" w14:textId="77777777" w:rsidR="00453251" w:rsidRPr="00453251" w:rsidRDefault="00453251" w:rsidP="00326413">
                            <w:pPr>
                              <w:spacing w:line="252" w:lineRule="auto"/>
                              <w:ind w:left="288" w:right="288"/>
                              <w:jc w:val="center"/>
                              <w:rPr>
                                <w:rFonts w:ascii="Tahoma" w:hAnsi="Tahoma" w:cs="Tahoma"/>
                                <w:color w:val="46484D"/>
                                <w:spacing w:val="4"/>
                                <w:sz w:val="20"/>
                                <w:szCs w:val="20"/>
                              </w:rPr>
                            </w:pPr>
                          </w:p>
                          <w:p w14:paraId="40FCB69E" w14:textId="77777777" w:rsidR="00453251" w:rsidRDefault="00453251" w:rsidP="00453251">
                            <w:pPr>
                              <w:spacing w:line="252" w:lineRule="auto"/>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Prodigals and Those Who Love Them: Words of Encouragement of </w:t>
                            </w:r>
                          </w:p>
                          <w:p w14:paraId="0B256179" w14:textId="74356F53" w:rsidR="00303227" w:rsidRPr="00326413" w:rsidRDefault="00453251" w:rsidP="00453251">
                            <w:pPr>
                              <w:spacing w:line="252" w:lineRule="auto"/>
                              <w:ind w:left="288" w:right="288"/>
                              <w:jc w:val="center"/>
                              <w:rPr>
                                <w:rFonts w:ascii="Tahoma" w:hAnsi="Tahoma" w:cs="Tahoma"/>
                                <w:color w:val="46484D"/>
                                <w:spacing w:val="4"/>
                                <w:sz w:val="20"/>
                                <w:szCs w:val="20"/>
                              </w:rPr>
                            </w:pPr>
                            <w:r>
                              <w:rPr>
                                <w:rFonts w:ascii="Athelas" w:hAnsi="Athelas"/>
                                <w:b/>
                                <w:i/>
                                <w:color w:val="779EAF"/>
                                <w:spacing w:val="4"/>
                                <w:sz w:val="20"/>
                                <w:szCs w:val="20"/>
                              </w:rPr>
                              <w:t>Those Who Wait</w:t>
                            </w:r>
                            <w:r w:rsidR="00303227" w:rsidRPr="00326413">
                              <w:rPr>
                                <w:rFonts w:ascii="Tahoma" w:hAnsi="Tahoma"/>
                                <w:color w:val="799FAE"/>
                                <w:spacing w:val="4"/>
                                <w:sz w:val="20"/>
                                <w:szCs w:val="20"/>
                              </w:rPr>
                              <w:t xml:space="preserve"> </w:t>
                            </w:r>
                            <w:r w:rsidR="00303227" w:rsidRPr="00326413">
                              <w:rPr>
                                <w:rFonts w:ascii="Tahoma" w:hAnsi="Tahoma" w:cs="Tahoma"/>
                                <w:color w:val="46484D"/>
                                <w:spacing w:val="4"/>
                                <w:sz w:val="20"/>
                                <w:szCs w:val="20"/>
                              </w:rPr>
                              <w:t xml:space="preserve">by </w:t>
                            </w:r>
                            <w:r>
                              <w:rPr>
                                <w:rFonts w:ascii="Tahoma" w:hAnsi="Tahoma" w:cs="Tahoma"/>
                                <w:color w:val="46484D"/>
                                <w:spacing w:val="4"/>
                                <w:sz w:val="20"/>
                                <w:szCs w:val="20"/>
                              </w:rPr>
                              <w:t>Ruth Bell Graham</w:t>
                            </w:r>
                            <w:r w:rsidR="00303227" w:rsidRPr="00326413">
                              <w:rPr>
                                <w:rFonts w:ascii="Tahoma" w:hAnsi="Tahoma" w:cs="Tahoma"/>
                                <w:color w:val="46484D"/>
                                <w:spacing w:val="4"/>
                                <w:sz w:val="20"/>
                                <w:szCs w:val="20"/>
                              </w:rPr>
                              <w:t xml:space="preserve"> </w:t>
                            </w:r>
                          </w:p>
                          <w:p w14:paraId="4D2F4297" w14:textId="3CC3D021" w:rsidR="00453251" w:rsidRDefault="00453251" w:rsidP="0045325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A</w:t>
                            </w:r>
                            <w:r w:rsidRPr="00B81117">
                              <w:rPr>
                                <w:rFonts w:ascii="Tahoma" w:hAnsi="Tahoma" w:cs="Tahoma"/>
                                <w:color w:val="46484D"/>
                                <w:spacing w:val="4"/>
                                <w:sz w:val="16"/>
                                <w:szCs w:val="16"/>
                                <w:shd w:val="clear" w:color="auto" w:fill="FFFFFF"/>
                              </w:rPr>
                              <w:t xml:space="preserve"> collection of readings one woman turned to for comfort when her children wandered from God. It offers comfort and encouragement through </w:t>
                            </w:r>
                          </w:p>
                          <w:p w14:paraId="40BE2594" w14:textId="7C660D85" w:rsidR="00326413" w:rsidRDefault="00453251" w:rsidP="00453251">
                            <w:pPr>
                              <w:spacing w:line="252" w:lineRule="auto"/>
                              <w:ind w:left="288" w:right="288"/>
                              <w:jc w:val="center"/>
                              <w:rPr>
                                <w:rFonts w:ascii="Tahoma" w:hAnsi="Tahoma" w:cs="Tahoma"/>
                                <w:color w:val="46484D"/>
                                <w:spacing w:val="4"/>
                                <w:sz w:val="16"/>
                                <w:szCs w:val="16"/>
                                <w:shd w:val="clear" w:color="auto" w:fill="FFFFFF"/>
                              </w:rPr>
                            </w:pPr>
                            <w:r w:rsidRPr="00B81117">
                              <w:rPr>
                                <w:rFonts w:ascii="Tahoma" w:hAnsi="Tahoma" w:cs="Tahoma"/>
                                <w:color w:val="46484D"/>
                                <w:spacing w:val="4"/>
                                <w:sz w:val="16"/>
                                <w:szCs w:val="16"/>
                                <w:shd w:val="clear" w:color="auto" w:fill="FFFFFF"/>
                              </w:rPr>
                              <w:t>Scripture, poems, hymns, prayers, and more.</w:t>
                            </w:r>
                          </w:p>
                          <w:p w14:paraId="7221B4C7" w14:textId="1221341A" w:rsidR="00453251" w:rsidRPr="00453251" w:rsidRDefault="00453251" w:rsidP="00453251">
                            <w:pPr>
                              <w:spacing w:line="252" w:lineRule="auto"/>
                              <w:ind w:left="288" w:right="288"/>
                              <w:jc w:val="center"/>
                              <w:rPr>
                                <w:rFonts w:ascii="Athelas" w:hAnsi="Athelas"/>
                                <w:b/>
                                <w:bCs/>
                                <w:color w:val="779EAF"/>
                                <w:spacing w:val="100"/>
                                <w:sz w:val="20"/>
                                <w:szCs w:val="20"/>
                              </w:rPr>
                            </w:pPr>
                          </w:p>
                          <w:p w14:paraId="6CE06E18" w14:textId="77777777" w:rsidR="00453251" w:rsidRDefault="00453251" w:rsidP="00453251">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Prayers for Prodigals: 90 Days of Prayer for Your Child </w:t>
                            </w:r>
                          </w:p>
                          <w:p w14:paraId="06CFE77D" w14:textId="0FA29FFD" w:rsidR="00453251" w:rsidRDefault="00453251" w:rsidP="00453251">
                            <w:pPr>
                              <w:ind w:left="288" w:right="288"/>
                              <w:jc w:val="center"/>
                              <w:rPr>
                                <w:rFonts w:ascii="Tahoma" w:hAnsi="Tahoma" w:cs="Tahoma"/>
                                <w:color w:val="46484D"/>
                                <w:spacing w:val="4"/>
                                <w:sz w:val="20"/>
                                <w:szCs w:val="20"/>
                              </w:rPr>
                            </w:pPr>
                            <w:r w:rsidRPr="00326413">
                              <w:rPr>
                                <w:rFonts w:ascii="Tahoma" w:hAnsi="Tahoma" w:cs="Tahoma"/>
                                <w:color w:val="46484D"/>
                                <w:spacing w:val="4"/>
                                <w:sz w:val="20"/>
                                <w:szCs w:val="20"/>
                              </w:rPr>
                              <w:t xml:space="preserve">by </w:t>
                            </w:r>
                            <w:r>
                              <w:rPr>
                                <w:rFonts w:ascii="Tahoma" w:hAnsi="Tahoma" w:cs="Tahoma"/>
                                <w:color w:val="46484D"/>
                                <w:spacing w:val="4"/>
                                <w:sz w:val="20"/>
                                <w:szCs w:val="20"/>
                              </w:rPr>
                              <w:t>James Banks</w:t>
                            </w:r>
                          </w:p>
                          <w:p w14:paraId="2F240BA2" w14:textId="0099B048" w:rsidR="00453251" w:rsidRPr="00453251" w:rsidRDefault="00453251" w:rsidP="00453251">
                            <w:pPr>
                              <w:spacing w:before="40" w:line="252" w:lineRule="auto"/>
                              <w:ind w:left="288" w:right="288"/>
                              <w:jc w:val="center"/>
                              <w:rPr>
                                <w:rFonts w:ascii="Athelas" w:hAnsi="Athelas"/>
                                <w:b/>
                                <w:i/>
                                <w:color w:val="779EAF"/>
                                <w:spacing w:val="4"/>
                                <w:sz w:val="20"/>
                                <w:szCs w:val="20"/>
                              </w:rPr>
                            </w:pPr>
                            <w:r>
                              <w:rPr>
                                <w:rFonts w:ascii="Tahoma" w:hAnsi="Tahoma" w:cs="Tahoma"/>
                                <w:color w:val="46484D"/>
                                <w:spacing w:val="4"/>
                                <w:sz w:val="16"/>
                                <w:szCs w:val="16"/>
                                <w:shd w:val="clear" w:color="auto" w:fill="FFFFFF"/>
                              </w:rPr>
                              <w:t>O</w:t>
                            </w:r>
                            <w:r w:rsidRPr="00B81117">
                              <w:rPr>
                                <w:rFonts w:ascii="Tahoma" w:hAnsi="Tahoma" w:cs="Tahoma"/>
                                <w:color w:val="46484D"/>
                                <w:spacing w:val="4"/>
                                <w:sz w:val="16"/>
                                <w:szCs w:val="16"/>
                                <w:shd w:val="clear" w:color="auto" w:fill="FFFFFF"/>
                              </w:rPr>
                              <w:t>ffers encouragement for parents to "come boldly before the throne of grace" and intercede daily for their children through a series of inspirational prayers.</w:t>
                            </w:r>
                          </w:p>
                          <w:p w14:paraId="1ED87C06" w14:textId="77777777" w:rsidR="00453251" w:rsidRDefault="00453251" w:rsidP="00453251">
                            <w:pPr>
                              <w:spacing w:line="252" w:lineRule="auto"/>
                              <w:ind w:left="288" w:right="288"/>
                              <w:jc w:val="center"/>
                              <w:rPr>
                                <w:rFonts w:ascii="Athelas" w:hAnsi="Athelas"/>
                                <w:b/>
                                <w:bCs/>
                                <w:color w:val="779EAF"/>
                                <w:spacing w:val="100"/>
                                <w:sz w:val="20"/>
                                <w:szCs w:val="20"/>
                              </w:rPr>
                            </w:pPr>
                          </w:p>
                          <w:p w14:paraId="5D2DAE77" w14:textId="77777777" w:rsidR="00326413" w:rsidRPr="00303227" w:rsidRDefault="00326413" w:rsidP="00326413">
                            <w:pPr>
                              <w:spacing w:before="40" w:line="252" w:lineRule="auto"/>
                              <w:ind w:left="288" w:right="288"/>
                              <w:jc w:val="center"/>
                              <w:rPr>
                                <w:rFonts w:ascii="Athelas" w:hAnsi="Athelas"/>
                                <w:b/>
                                <w:bCs/>
                                <w:color w:val="779EAF"/>
                                <w:spacing w:val="100"/>
                                <w:sz w:val="20"/>
                                <w:szCs w:val="20"/>
                              </w:rPr>
                            </w:pPr>
                          </w:p>
                          <w:p w14:paraId="796A0500" w14:textId="77777777" w:rsidR="00303227" w:rsidRPr="00303227" w:rsidRDefault="00303227" w:rsidP="00303227">
                            <w:pPr>
                              <w:ind w:left="288" w:right="288"/>
                              <w:rPr>
                                <w:rFonts w:ascii="-webkit-standard" w:hAnsi="-webkit-standard"/>
                                <w:color w:val="FF0000"/>
                                <w:sz w:val="10"/>
                                <w:szCs w:val="1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3C8AE30C" w:rsidR="00BA6F13" w:rsidRDefault="00BA6F13" w:rsidP="00303227">
                      <w:pPr>
                        <w:rPr>
                          <w:b/>
                          <w:bCs/>
                          <w:color w:val="799FAE"/>
                          <w:spacing w:val="120"/>
                          <w:sz w:val="10"/>
                          <w:szCs w:val="10"/>
                        </w:rPr>
                      </w:pPr>
                    </w:p>
                    <w:p w14:paraId="373518B4" w14:textId="77777777" w:rsidR="00326413" w:rsidRPr="00BA6F13" w:rsidRDefault="00326413" w:rsidP="00303227">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6E995181" w14:textId="77777777" w:rsidR="00243F0A" w:rsidRPr="00326413" w:rsidRDefault="00243F0A" w:rsidP="00DE77CF">
                      <w:pPr>
                        <w:ind w:right="288"/>
                        <w:rPr>
                          <w:rFonts w:ascii="Tahoma" w:hAnsi="Tahoma" w:cs="Tahoma"/>
                          <w:color w:val="46484D"/>
                          <w:spacing w:val="4"/>
                          <w:sz w:val="36"/>
                          <w:szCs w:val="36"/>
                        </w:rPr>
                      </w:pPr>
                    </w:p>
                    <w:p w14:paraId="24AF73FB" w14:textId="77777777" w:rsidR="00453251" w:rsidRDefault="00453251" w:rsidP="00497C03">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When They Turn Away: Drawing Your Adult Child Back to Christ </w:t>
                      </w:r>
                    </w:p>
                    <w:p w14:paraId="602B93CE" w14:textId="2135B6B8" w:rsidR="008A02DD" w:rsidRPr="00326413" w:rsidRDefault="008A02DD" w:rsidP="00497C03">
                      <w:pPr>
                        <w:ind w:left="288" w:right="288"/>
                        <w:jc w:val="center"/>
                        <w:rPr>
                          <w:rFonts w:ascii="Tahoma" w:hAnsi="Tahoma"/>
                          <w:color w:val="799FAE"/>
                          <w:spacing w:val="4"/>
                          <w:sz w:val="20"/>
                          <w:szCs w:val="20"/>
                        </w:rPr>
                      </w:pPr>
                      <w:r w:rsidRPr="00326413">
                        <w:rPr>
                          <w:rFonts w:ascii="Tahoma" w:hAnsi="Tahoma" w:cs="Tahoma"/>
                          <w:color w:val="46484D"/>
                          <w:spacing w:val="4"/>
                          <w:sz w:val="20"/>
                          <w:szCs w:val="20"/>
                        </w:rPr>
                        <w:t xml:space="preserve">by </w:t>
                      </w:r>
                      <w:r w:rsidR="00453251">
                        <w:rPr>
                          <w:rFonts w:ascii="Tahoma" w:hAnsi="Tahoma" w:cs="Tahoma"/>
                          <w:color w:val="46484D"/>
                          <w:spacing w:val="4"/>
                          <w:sz w:val="20"/>
                          <w:szCs w:val="20"/>
                        </w:rPr>
                        <w:t xml:space="preserve">Rob </w:t>
                      </w:r>
                      <w:proofErr w:type="spellStart"/>
                      <w:r w:rsidR="00453251">
                        <w:rPr>
                          <w:rFonts w:ascii="Tahoma" w:hAnsi="Tahoma" w:cs="Tahoma"/>
                          <w:color w:val="46484D"/>
                          <w:spacing w:val="4"/>
                          <w:sz w:val="20"/>
                          <w:szCs w:val="20"/>
                        </w:rPr>
                        <w:t>Rienow</w:t>
                      </w:r>
                      <w:proofErr w:type="spellEnd"/>
                    </w:p>
                    <w:p w14:paraId="7D928CB6" w14:textId="77777777" w:rsidR="00453251" w:rsidRDefault="00453251" w:rsidP="00453251">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P</w:t>
                      </w:r>
                      <w:r w:rsidRPr="00B81117">
                        <w:rPr>
                          <w:rFonts w:ascii="Tahoma" w:hAnsi="Tahoma" w:cs="Tahoma"/>
                          <w:color w:val="46484D"/>
                          <w:spacing w:val="4"/>
                          <w:sz w:val="16"/>
                          <w:szCs w:val="16"/>
                        </w:rPr>
                        <w:t xml:space="preserve">rovides much needed encouragement and practical advice to parents </w:t>
                      </w:r>
                    </w:p>
                    <w:p w14:paraId="7E878DCE" w14:textId="1208FB04" w:rsidR="00326413" w:rsidRDefault="00453251" w:rsidP="00453251">
                      <w:pPr>
                        <w:spacing w:line="252" w:lineRule="auto"/>
                        <w:ind w:left="288" w:right="288"/>
                        <w:jc w:val="center"/>
                        <w:rPr>
                          <w:rFonts w:ascii="Tahoma" w:hAnsi="Tahoma" w:cs="Tahoma"/>
                          <w:color w:val="46484D"/>
                          <w:spacing w:val="4"/>
                          <w:sz w:val="16"/>
                          <w:szCs w:val="16"/>
                        </w:rPr>
                      </w:pPr>
                      <w:r w:rsidRPr="00B81117">
                        <w:rPr>
                          <w:rFonts w:ascii="Tahoma" w:hAnsi="Tahoma" w:cs="Tahoma"/>
                          <w:color w:val="46484D"/>
                          <w:spacing w:val="4"/>
                          <w:sz w:val="16"/>
                          <w:szCs w:val="16"/>
                        </w:rPr>
                        <w:t>dealing with the grief and challenge of an older “prodigal” child.</w:t>
                      </w:r>
                    </w:p>
                    <w:p w14:paraId="7177C780" w14:textId="77777777" w:rsidR="00453251" w:rsidRPr="00453251" w:rsidRDefault="00453251" w:rsidP="00326413">
                      <w:pPr>
                        <w:spacing w:line="252" w:lineRule="auto"/>
                        <w:ind w:left="288" w:right="288"/>
                        <w:jc w:val="center"/>
                        <w:rPr>
                          <w:rFonts w:ascii="Tahoma" w:hAnsi="Tahoma" w:cs="Tahoma"/>
                          <w:color w:val="46484D"/>
                          <w:spacing w:val="4"/>
                          <w:sz w:val="20"/>
                          <w:szCs w:val="20"/>
                        </w:rPr>
                      </w:pPr>
                    </w:p>
                    <w:p w14:paraId="40FCB69E" w14:textId="77777777" w:rsidR="00453251" w:rsidRDefault="00453251" w:rsidP="00453251">
                      <w:pPr>
                        <w:spacing w:line="252" w:lineRule="auto"/>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Prodigals and Those Who Love Them: Words of Encouragement of </w:t>
                      </w:r>
                    </w:p>
                    <w:p w14:paraId="0B256179" w14:textId="74356F53" w:rsidR="00303227" w:rsidRPr="00326413" w:rsidRDefault="00453251" w:rsidP="00453251">
                      <w:pPr>
                        <w:spacing w:line="252" w:lineRule="auto"/>
                        <w:ind w:left="288" w:right="288"/>
                        <w:jc w:val="center"/>
                        <w:rPr>
                          <w:rFonts w:ascii="Tahoma" w:hAnsi="Tahoma" w:cs="Tahoma"/>
                          <w:color w:val="46484D"/>
                          <w:spacing w:val="4"/>
                          <w:sz w:val="20"/>
                          <w:szCs w:val="20"/>
                        </w:rPr>
                      </w:pPr>
                      <w:r>
                        <w:rPr>
                          <w:rFonts w:ascii="Athelas" w:hAnsi="Athelas"/>
                          <w:b/>
                          <w:i/>
                          <w:color w:val="779EAF"/>
                          <w:spacing w:val="4"/>
                          <w:sz w:val="20"/>
                          <w:szCs w:val="20"/>
                        </w:rPr>
                        <w:t>Those Who Wait</w:t>
                      </w:r>
                      <w:r w:rsidR="00303227" w:rsidRPr="00326413">
                        <w:rPr>
                          <w:rFonts w:ascii="Tahoma" w:hAnsi="Tahoma"/>
                          <w:color w:val="799FAE"/>
                          <w:spacing w:val="4"/>
                          <w:sz w:val="20"/>
                          <w:szCs w:val="20"/>
                        </w:rPr>
                        <w:t xml:space="preserve"> </w:t>
                      </w:r>
                      <w:r w:rsidR="00303227" w:rsidRPr="00326413">
                        <w:rPr>
                          <w:rFonts w:ascii="Tahoma" w:hAnsi="Tahoma" w:cs="Tahoma"/>
                          <w:color w:val="46484D"/>
                          <w:spacing w:val="4"/>
                          <w:sz w:val="20"/>
                          <w:szCs w:val="20"/>
                        </w:rPr>
                        <w:t xml:space="preserve">by </w:t>
                      </w:r>
                      <w:r>
                        <w:rPr>
                          <w:rFonts w:ascii="Tahoma" w:hAnsi="Tahoma" w:cs="Tahoma"/>
                          <w:color w:val="46484D"/>
                          <w:spacing w:val="4"/>
                          <w:sz w:val="20"/>
                          <w:szCs w:val="20"/>
                        </w:rPr>
                        <w:t>Ruth Bell Graham</w:t>
                      </w:r>
                      <w:r w:rsidR="00303227" w:rsidRPr="00326413">
                        <w:rPr>
                          <w:rFonts w:ascii="Tahoma" w:hAnsi="Tahoma" w:cs="Tahoma"/>
                          <w:color w:val="46484D"/>
                          <w:spacing w:val="4"/>
                          <w:sz w:val="20"/>
                          <w:szCs w:val="20"/>
                        </w:rPr>
                        <w:t xml:space="preserve"> </w:t>
                      </w:r>
                    </w:p>
                    <w:p w14:paraId="4D2F4297" w14:textId="3CC3D021" w:rsidR="00453251" w:rsidRDefault="00453251" w:rsidP="0045325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A</w:t>
                      </w:r>
                      <w:r w:rsidRPr="00B81117">
                        <w:rPr>
                          <w:rFonts w:ascii="Tahoma" w:hAnsi="Tahoma" w:cs="Tahoma"/>
                          <w:color w:val="46484D"/>
                          <w:spacing w:val="4"/>
                          <w:sz w:val="16"/>
                          <w:szCs w:val="16"/>
                          <w:shd w:val="clear" w:color="auto" w:fill="FFFFFF"/>
                        </w:rPr>
                        <w:t xml:space="preserve"> collection of readings one woman turned to for comfort when her children wandered from God. It offers comfort and encouragement through </w:t>
                      </w:r>
                    </w:p>
                    <w:p w14:paraId="40BE2594" w14:textId="7C660D85" w:rsidR="00326413" w:rsidRDefault="00453251" w:rsidP="00453251">
                      <w:pPr>
                        <w:spacing w:line="252" w:lineRule="auto"/>
                        <w:ind w:left="288" w:right="288"/>
                        <w:jc w:val="center"/>
                        <w:rPr>
                          <w:rFonts w:ascii="Tahoma" w:hAnsi="Tahoma" w:cs="Tahoma"/>
                          <w:color w:val="46484D"/>
                          <w:spacing w:val="4"/>
                          <w:sz w:val="16"/>
                          <w:szCs w:val="16"/>
                          <w:shd w:val="clear" w:color="auto" w:fill="FFFFFF"/>
                        </w:rPr>
                      </w:pPr>
                      <w:r w:rsidRPr="00B81117">
                        <w:rPr>
                          <w:rFonts w:ascii="Tahoma" w:hAnsi="Tahoma" w:cs="Tahoma"/>
                          <w:color w:val="46484D"/>
                          <w:spacing w:val="4"/>
                          <w:sz w:val="16"/>
                          <w:szCs w:val="16"/>
                          <w:shd w:val="clear" w:color="auto" w:fill="FFFFFF"/>
                        </w:rPr>
                        <w:t>Scripture, poems, hymns, prayers, and more.</w:t>
                      </w:r>
                    </w:p>
                    <w:p w14:paraId="7221B4C7" w14:textId="1221341A" w:rsidR="00453251" w:rsidRPr="00453251" w:rsidRDefault="00453251" w:rsidP="00453251">
                      <w:pPr>
                        <w:spacing w:line="252" w:lineRule="auto"/>
                        <w:ind w:left="288" w:right="288"/>
                        <w:jc w:val="center"/>
                        <w:rPr>
                          <w:rFonts w:ascii="Athelas" w:hAnsi="Athelas"/>
                          <w:b/>
                          <w:bCs/>
                          <w:color w:val="779EAF"/>
                          <w:spacing w:val="100"/>
                          <w:sz w:val="20"/>
                          <w:szCs w:val="20"/>
                        </w:rPr>
                      </w:pPr>
                    </w:p>
                    <w:p w14:paraId="6CE06E18" w14:textId="77777777" w:rsidR="00453251" w:rsidRDefault="00453251" w:rsidP="00453251">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Prayers for Prodigals: 90 Days of Prayer for Your Child </w:t>
                      </w:r>
                    </w:p>
                    <w:p w14:paraId="06CFE77D" w14:textId="0FA29FFD" w:rsidR="00453251" w:rsidRDefault="00453251" w:rsidP="00453251">
                      <w:pPr>
                        <w:ind w:left="288" w:right="288"/>
                        <w:jc w:val="center"/>
                        <w:rPr>
                          <w:rFonts w:ascii="Tahoma" w:hAnsi="Tahoma" w:cs="Tahoma"/>
                          <w:color w:val="46484D"/>
                          <w:spacing w:val="4"/>
                          <w:sz w:val="20"/>
                          <w:szCs w:val="20"/>
                        </w:rPr>
                      </w:pPr>
                      <w:r w:rsidRPr="00326413">
                        <w:rPr>
                          <w:rFonts w:ascii="Tahoma" w:hAnsi="Tahoma" w:cs="Tahoma"/>
                          <w:color w:val="46484D"/>
                          <w:spacing w:val="4"/>
                          <w:sz w:val="20"/>
                          <w:szCs w:val="20"/>
                        </w:rPr>
                        <w:t xml:space="preserve">by </w:t>
                      </w:r>
                      <w:r>
                        <w:rPr>
                          <w:rFonts w:ascii="Tahoma" w:hAnsi="Tahoma" w:cs="Tahoma"/>
                          <w:color w:val="46484D"/>
                          <w:spacing w:val="4"/>
                          <w:sz w:val="20"/>
                          <w:szCs w:val="20"/>
                        </w:rPr>
                        <w:t>James Banks</w:t>
                      </w:r>
                    </w:p>
                    <w:p w14:paraId="2F240BA2" w14:textId="0099B048" w:rsidR="00453251" w:rsidRPr="00453251" w:rsidRDefault="00453251" w:rsidP="00453251">
                      <w:pPr>
                        <w:spacing w:before="40" w:line="252" w:lineRule="auto"/>
                        <w:ind w:left="288" w:right="288"/>
                        <w:jc w:val="center"/>
                        <w:rPr>
                          <w:rFonts w:ascii="Athelas" w:hAnsi="Athelas"/>
                          <w:b/>
                          <w:i/>
                          <w:color w:val="779EAF"/>
                          <w:spacing w:val="4"/>
                          <w:sz w:val="20"/>
                          <w:szCs w:val="20"/>
                        </w:rPr>
                      </w:pPr>
                      <w:r>
                        <w:rPr>
                          <w:rFonts w:ascii="Tahoma" w:hAnsi="Tahoma" w:cs="Tahoma"/>
                          <w:color w:val="46484D"/>
                          <w:spacing w:val="4"/>
                          <w:sz w:val="16"/>
                          <w:szCs w:val="16"/>
                          <w:shd w:val="clear" w:color="auto" w:fill="FFFFFF"/>
                        </w:rPr>
                        <w:t>O</w:t>
                      </w:r>
                      <w:r w:rsidRPr="00B81117">
                        <w:rPr>
                          <w:rFonts w:ascii="Tahoma" w:hAnsi="Tahoma" w:cs="Tahoma"/>
                          <w:color w:val="46484D"/>
                          <w:spacing w:val="4"/>
                          <w:sz w:val="16"/>
                          <w:szCs w:val="16"/>
                          <w:shd w:val="clear" w:color="auto" w:fill="FFFFFF"/>
                        </w:rPr>
                        <w:t>ffers encouragement for parents to "come boldly before the throne of grace" and intercede daily for their children through a series of inspirational prayers.</w:t>
                      </w:r>
                    </w:p>
                    <w:p w14:paraId="1ED87C06" w14:textId="77777777" w:rsidR="00453251" w:rsidRDefault="00453251" w:rsidP="00453251">
                      <w:pPr>
                        <w:spacing w:line="252" w:lineRule="auto"/>
                        <w:ind w:left="288" w:right="288"/>
                        <w:jc w:val="center"/>
                        <w:rPr>
                          <w:rFonts w:ascii="Athelas" w:hAnsi="Athelas"/>
                          <w:b/>
                          <w:bCs/>
                          <w:color w:val="779EAF"/>
                          <w:spacing w:val="100"/>
                          <w:sz w:val="20"/>
                          <w:szCs w:val="20"/>
                        </w:rPr>
                      </w:pPr>
                    </w:p>
                    <w:p w14:paraId="5D2DAE77" w14:textId="77777777" w:rsidR="00326413" w:rsidRPr="00303227" w:rsidRDefault="00326413" w:rsidP="00326413">
                      <w:pPr>
                        <w:spacing w:before="40" w:line="252" w:lineRule="auto"/>
                        <w:ind w:left="288" w:right="288"/>
                        <w:jc w:val="center"/>
                        <w:rPr>
                          <w:rFonts w:ascii="Athelas" w:hAnsi="Athelas"/>
                          <w:b/>
                          <w:bCs/>
                          <w:color w:val="779EAF"/>
                          <w:spacing w:val="100"/>
                          <w:sz w:val="20"/>
                          <w:szCs w:val="20"/>
                        </w:rPr>
                      </w:pPr>
                    </w:p>
                    <w:p w14:paraId="796A0500" w14:textId="77777777" w:rsidR="00303227" w:rsidRPr="00303227" w:rsidRDefault="00303227" w:rsidP="00303227">
                      <w:pPr>
                        <w:ind w:left="288" w:right="288"/>
                        <w:rPr>
                          <w:rFonts w:ascii="-webkit-standard" w:hAnsi="-webkit-standard"/>
                          <w:color w:val="FF0000"/>
                          <w:sz w:val="10"/>
                          <w:szCs w:val="1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60E1AE56" w14:textId="7B271568" w:rsidR="002046C0" w:rsidRDefault="002046C0" w:rsidP="005C6915">
                            <w:pPr>
                              <w:spacing w:before="120"/>
                              <w:rPr>
                                <w:rFonts w:ascii="Baskerville Old Face" w:hAnsi="Baskerville Old Face"/>
                                <w:color w:val="799FAE"/>
                                <w:spacing w:val="80"/>
                                <w:sz w:val="10"/>
                                <w:szCs w:val="10"/>
                              </w:rPr>
                            </w:pPr>
                          </w:p>
                          <w:p w14:paraId="256D2A9F" w14:textId="77777777" w:rsidR="005C6915" w:rsidRPr="00866589" w:rsidRDefault="005C6915" w:rsidP="005C6915">
                            <w:pPr>
                              <w:rPr>
                                <w:rFonts w:ascii="Baskerville Old Face" w:hAnsi="Baskerville Old Face"/>
                                <w:color w:val="799FAE"/>
                                <w:spacing w:val="80"/>
                                <w:sz w:val="10"/>
                                <w:szCs w:val="10"/>
                              </w:rPr>
                            </w:pPr>
                          </w:p>
                          <w:p w14:paraId="4D754194" w14:textId="52E95C9C" w:rsidR="00326413"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WHEN A</w:t>
                            </w:r>
                          </w:p>
                          <w:p w14:paraId="5D92ACA7" w14:textId="751983B2" w:rsidR="00453251"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REJECTS</w:t>
                            </w:r>
                          </w:p>
                          <w:p w14:paraId="6EDE46DC" w14:textId="42C88145" w:rsidR="00453251" w:rsidRPr="00F772DD"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YOUR BELIEFS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A7BD158" w14:textId="77777777" w:rsidR="00D96467" w:rsidRPr="00326413" w:rsidRDefault="00D96467" w:rsidP="00326413">
                            <w:pPr>
                              <w:ind w:right="288"/>
                              <w:rPr>
                                <w:rFonts w:ascii="Athelas" w:hAnsi="Athelas" w:cs="Tahoma"/>
                                <w:b/>
                                <w:color w:val="779EAF"/>
                                <w:sz w:val="36"/>
                                <w:szCs w:val="36"/>
                              </w:rPr>
                            </w:pPr>
                          </w:p>
                          <w:p w14:paraId="0210E101" w14:textId="61C394DF" w:rsidR="00326413"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Every teen and young adult goes through a season</w:t>
                            </w:r>
                          </w:p>
                          <w:p w14:paraId="27331F7B" w14:textId="583EA8DD"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when they try to establish their own identity. Some may</w:t>
                            </w:r>
                          </w:p>
                          <w:p w14:paraId="76E11434" w14:textId="1EAEC42A"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do this by distancing themselves from their parents’</w:t>
                            </w:r>
                          </w:p>
                          <w:p w14:paraId="31A840D2" w14:textId="1310C624"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tastes and preferences. But what do you do when your</w:t>
                            </w:r>
                          </w:p>
                          <w:p w14:paraId="058E0582" w14:textId="43DC8D9D"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son or daughter rejects your faith and embraces beliefs</w:t>
                            </w:r>
                          </w:p>
                          <w:p w14:paraId="7F31A795" w14:textId="3CD49BCD" w:rsidR="00453251" w:rsidRPr="00326413"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or behaviors that you know could be harmful?</w:t>
                            </w:r>
                          </w:p>
                          <w:p w14:paraId="471B27CF" w14:textId="439B8516" w:rsidR="005C6915" w:rsidRPr="003C2D6E" w:rsidRDefault="005C6915" w:rsidP="005C6915">
                            <w:pPr>
                              <w:ind w:right="288"/>
                              <w:rPr>
                                <w:rFonts w:ascii="Calibri" w:hAnsi="Calibri" w:cs="Calibri (Body)"/>
                                <w:b/>
                                <w:bCs/>
                                <w:color w:val="46484D"/>
                                <w:spacing w:val="8"/>
                                <w:sz w:val="16"/>
                                <w:szCs w:val="16"/>
                              </w:rPr>
                            </w:pPr>
                          </w:p>
                          <w:p w14:paraId="404D81D9" w14:textId="77777777" w:rsidR="003C2D6E" w:rsidRPr="003C2D6E" w:rsidRDefault="003C2D6E" w:rsidP="005C6915">
                            <w:pPr>
                              <w:ind w:right="288"/>
                              <w:rPr>
                                <w:rFonts w:ascii="Calibri" w:hAnsi="Calibri" w:cs="Calibri (Body)"/>
                                <w:b/>
                                <w:bCs/>
                                <w:color w:val="46484D"/>
                                <w:spacing w:val="8"/>
                                <w:sz w:val="16"/>
                                <w:szCs w:val="16"/>
                              </w:rPr>
                            </w:pPr>
                          </w:p>
                          <w:p w14:paraId="5C218E4A" w14:textId="0F2B0500" w:rsidR="00DE77CF" w:rsidRPr="00D96467" w:rsidRDefault="00453251" w:rsidP="00DE77CF">
                            <w:pPr>
                              <w:ind w:left="288" w:right="288"/>
                              <w:rPr>
                                <w:rFonts w:ascii="Athelas" w:eastAsia="Batang" w:hAnsi="Athelas"/>
                                <w:color w:val="7496A1"/>
                                <w:sz w:val="26"/>
                                <w:szCs w:val="26"/>
                              </w:rPr>
                            </w:pPr>
                            <w:r>
                              <w:rPr>
                                <w:rFonts w:ascii="Athelas" w:eastAsia="Batang" w:hAnsi="Athelas"/>
                                <w:b/>
                                <w:bCs/>
                                <w:color w:val="779EAF"/>
                                <w:sz w:val="26"/>
                                <w:szCs w:val="26"/>
                              </w:rPr>
                              <w:t>Avoid Blaming Yourself</w:t>
                            </w:r>
                          </w:p>
                          <w:p w14:paraId="3AB58CF9" w14:textId="61EE089E" w:rsidR="005C6915" w:rsidRPr="005C6915" w:rsidRDefault="00453251"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 xml:space="preserve">Rejection brings pain, especially when the son or daughter you’ve poured your life into walks away from everything you care about or transfers their loyalty. It is normal to second-guess yourself, wondering what you should have done differently. But even if you did everything perfectly, your child can choose to rebel. They may follow the pattern of Adam and Eve who, despite having the only perfect parent and living in paradise, still chose to sin. </w:t>
                            </w:r>
                          </w:p>
                          <w:p w14:paraId="4C0FD5E1" w14:textId="783A801E" w:rsidR="005C6915"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“I reared children and brought them up,” God</w:t>
                            </w:r>
                          </w:p>
                          <w:p w14:paraId="37209680" w14:textId="7751F402" w:rsidR="005C6915"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says through the prophet Isaiah, “but they have</w:t>
                            </w:r>
                          </w:p>
                          <w:p w14:paraId="38F1008B" w14:textId="1E0AED56" w:rsidR="00453251"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rebelled against me” (Isaiah 1:2b).</w:t>
                            </w:r>
                          </w:p>
                          <w:p w14:paraId="7FBA3B36" w14:textId="267E9402" w:rsidR="00326413" w:rsidRDefault="00326413" w:rsidP="00326413">
                            <w:pPr>
                              <w:spacing w:before="40" w:line="252" w:lineRule="auto"/>
                              <w:ind w:left="288" w:right="288"/>
                              <w:rPr>
                                <w:rFonts w:ascii="Tahoma" w:hAnsi="Tahoma" w:cs="Tahoma"/>
                                <w:color w:val="46484D"/>
                                <w:spacing w:val="4"/>
                                <w:sz w:val="18"/>
                                <w:szCs w:val="18"/>
                              </w:rPr>
                            </w:pPr>
                          </w:p>
                          <w:p w14:paraId="79CF1E61" w14:textId="38D74B49" w:rsidR="00326413" w:rsidRDefault="00453251" w:rsidP="00326413">
                            <w:pPr>
                              <w:ind w:left="288" w:right="288"/>
                              <w:rPr>
                                <w:rFonts w:ascii="Athelas" w:eastAsia="Batang" w:hAnsi="Athelas"/>
                                <w:b/>
                                <w:bCs/>
                                <w:color w:val="779EAF"/>
                                <w:sz w:val="26"/>
                                <w:szCs w:val="26"/>
                              </w:rPr>
                            </w:pPr>
                            <w:r>
                              <w:rPr>
                                <w:rFonts w:ascii="Athelas" w:eastAsia="Batang" w:hAnsi="Athelas"/>
                                <w:b/>
                                <w:bCs/>
                                <w:color w:val="779EAF"/>
                                <w:sz w:val="26"/>
                                <w:szCs w:val="26"/>
                              </w:rPr>
                              <w:t>Stay Engaged</w:t>
                            </w:r>
                          </w:p>
                          <w:p w14:paraId="06CE2AFC" w14:textId="674B06C0" w:rsidR="005C6915" w:rsidRDefault="00453251" w:rsidP="00453251">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 xml:space="preserve">You may be thinking “They don’t listen to me. Everything I say seems to make matters worse. What’s the point in trying?” But don’t throw in the towel. As far as you are able, stay engaged in relationship. “[They] in fact still very badly want the loving input and engagement of their parents - more, in fact, than most parents ever realize,” writes Christian Smith in his book </w:t>
                            </w:r>
                            <w:r w:rsidRPr="00B81117">
                              <w:rPr>
                                <w:rFonts w:ascii="Tahoma" w:hAnsi="Tahoma" w:cs="Tahoma"/>
                                <w:i/>
                                <w:iCs/>
                                <w:color w:val="46484D"/>
                                <w:spacing w:val="4"/>
                                <w:sz w:val="18"/>
                                <w:szCs w:val="18"/>
                              </w:rPr>
                              <w:t>Souls in Transition: The Religious and Spiritual Lives of Emerging Adults.</w:t>
                            </w:r>
                            <w:r w:rsidRPr="00B81117">
                              <w:rPr>
                                <w:rFonts w:ascii="Tahoma" w:hAnsi="Tahoma" w:cs="Tahoma"/>
                                <w:color w:val="46484D"/>
                                <w:spacing w:val="4"/>
                                <w:sz w:val="18"/>
                                <w:szCs w:val="18"/>
                              </w:rPr>
                              <w:t xml:space="preserve"> Smith demonstrates that parents have far more long-term influence than they realize – more than friends, youth pastors, professors or anyone else. He explains that</w:t>
                            </w:r>
                            <w:r w:rsidR="005C6915">
                              <w:rPr>
                                <w:rFonts w:ascii="Tahoma" w:hAnsi="Tahoma" w:cs="Tahoma"/>
                                <w:color w:val="46484D"/>
                                <w:spacing w:val="4"/>
                                <w:sz w:val="18"/>
                                <w:szCs w:val="18"/>
                              </w:rPr>
                              <w:t>:</w:t>
                            </w:r>
                          </w:p>
                          <w:p w14:paraId="444EDFB9" w14:textId="77777777" w:rsidR="005C6915" w:rsidRPr="005C6915" w:rsidRDefault="005C6915" w:rsidP="00453251">
                            <w:pPr>
                              <w:spacing w:before="40" w:line="252" w:lineRule="auto"/>
                              <w:ind w:left="288" w:right="288"/>
                              <w:rPr>
                                <w:rFonts w:ascii="Tahoma" w:hAnsi="Tahoma" w:cs="Tahoma"/>
                                <w:color w:val="46484D"/>
                                <w:spacing w:val="4"/>
                                <w:sz w:val="18"/>
                                <w:szCs w:val="18"/>
                              </w:rPr>
                            </w:pPr>
                          </w:p>
                          <w:p w14:paraId="0F068988" w14:textId="5E9077A6"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w:t>
                            </w:r>
                            <w:r w:rsidR="005C6915">
                              <w:rPr>
                                <w:rFonts w:ascii="Tahoma" w:hAnsi="Tahoma" w:cs="Tahoma"/>
                                <w:i/>
                                <w:color w:val="779EAF"/>
                                <w:spacing w:val="4"/>
                                <w:sz w:val="18"/>
                                <w:szCs w:val="18"/>
                              </w:rPr>
                              <w:t>J</w:t>
                            </w:r>
                            <w:r w:rsidRPr="005C6915">
                              <w:rPr>
                                <w:rFonts w:ascii="Tahoma" w:hAnsi="Tahoma" w:cs="Tahoma"/>
                                <w:i/>
                                <w:color w:val="779EAF"/>
                                <w:spacing w:val="4"/>
                                <w:sz w:val="18"/>
                                <w:szCs w:val="18"/>
                              </w:rPr>
                              <w:t xml:space="preserve">ust at the time when [they] most need engaged </w:t>
                            </w:r>
                          </w:p>
                          <w:p w14:paraId="34047533" w14:textId="77777777"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parents to help them work out a whole series of </w:t>
                            </w:r>
                          </w:p>
                          <w:p w14:paraId="67024343" w14:textId="77777777"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big questions about what they believe, think, </w:t>
                            </w:r>
                          </w:p>
                          <w:p w14:paraId="4662C7BC" w14:textId="2A10F135" w:rsidR="00453251"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value and feel…parents are withdrawing.”</w:t>
                            </w:r>
                          </w:p>
                          <w:p w14:paraId="56955F5F" w14:textId="77777777" w:rsidR="00453251" w:rsidRPr="00B81117" w:rsidRDefault="00453251" w:rsidP="00453251">
                            <w:pPr>
                              <w:spacing w:line="252" w:lineRule="auto"/>
                              <w:ind w:left="288" w:right="288"/>
                              <w:rPr>
                                <w:rFonts w:ascii="Tahoma" w:hAnsi="Tahoma" w:cs="Tahoma"/>
                                <w:color w:val="46484D"/>
                                <w:spacing w:val="4"/>
                                <w:sz w:val="18"/>
                                <w:szCs w:val="18"/>
                              </w:rPr>
                            </w:pPr>
                          </w:p>
                          <w:p w14:paraId="123C8E48" w14:textId="0EDCC448" w:rsidR="00745123" w:rsidRPr="006B1FC2" w:rsidRDefault="00745123" w:rsidP="00453251">
                            <w:pPr>
                              <w:spacing w:before="40" w:line="252" w:lineRule="auto"/>
                              <w:ind w:left="288" w:right="288"/>
                              <w:rPr>
                                <w:rFonts w:ascii="Tahoma" w:hAnsi="Tahoma" w:cs="Tahoma"/>
                                <w:color w:val="46484D"/>
                                <w:spacing w:val="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60E1AE56" w14:textId="7B271568" w:rsidR="002046C0" w:rsidRDefault="002046C0" w:rsidP="005C6915">
                      <w:pPr>
                        <w:spacing w:before="120"/>
                        <w:rPr>
                          <w:rFonts w:ascii="Baskerville Old Face" w:hAnsi="Baskerville Old Face"/>
                          <w:color w:val="799FAE"/>
                          <w:spacing w:val="80"/>
                          <w:sz w:val="10"/>
                          <w:szCs w:val="10"/>
                        </w:rPr>
                      </w:pPr>
                    </w:p>
                    <w:p w14:paraId="256D2A9F" w14:textId="77777777" w:rsidR="005C6915" w:rsidRPr="00866589" w:rsidRDefault="005C6915" w:rsidP="005C6915">
                      <w:pPr>
                        <w:rPr>
                          <w:rFonts w:ascii="Baskerville Old Face" w:hAnsi="Baskerville Old Face"/>
                          <w:color w:val="799FAE"/>
                          <w:spacing w:val="80"/>
                          <w:sz w:val="10"/>
                          <w:szCs w:val="10"/>
                        </w:rPr>
                      </w:pPr>
                    </w:p>
                    <w:p w14:paraId="4D754194" w14:textId="52E95C9C" w:rsidR="00326413"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WHEN A</w:t>
                      </w:r>
                    </w:p>
                    <w:p w14:paraId="5D92ACA7" w14:textId="751983B2" w:rsidR="00453251"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REJECTS</w:t>
                      </w:r>
                    </w:p>
                    <w:p w14:paraId="6EDE46DC" w14:textId="42C88145" w:rsidR="00453251" w:rsidRPr="00F772DD" w:rsidRDefault="00453251" w:rsidP="00497C0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YOUR BELIEFS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A7BD158" w14:textId="77777777" w:rsidR="00D96467" w:rsidRPr="00326413" w:rsidRDefault="00D96467" w:rsidP="00326413">
                      <w:pPr>
                        <w:ind w:right="288"/>
                        <w:rPr>
                          <w:rFonts w:ascii="Athelas" w:hAnsi="Athelas" w:cs="Tahoma"/>
                          <w:b/>
                          <w:color w:val="779EAF"/>
                          <w:sz w:val="36"/>
                          <w:szCs w:val="36"/>
                        </w:rPr>
                      </w:pPr>
                    </w:p>
                    <w:p w14:paraId="0210E101" w14:textId="61C394DF" w:rsidR="00326413"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Every teen and young adult goes through a season</w:t>
                      </w:r>
                    </w:p>
                    <w:p w14:paraId="27331F7B" w14:textId="583EA8DD"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when they try to establish their own identity. Some may</w:t>
                      </w:r>
                    </w:p>
                    <w:p w14:paraId="76E11434" w14:textId="1EAEC42A"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do this by distancing themselves from their parents’</w:t>
                      </w:r>
                    </w:p>
                    <w:p w14:paraId="31A840D2" w14:textId="1310C624"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tastes and preferences. But what do you do when your</w:t>
                      </w:r>
                    </w:p>
                    <w:p w14:paraId="058E0582" w14:textId="43DC8D9D" w:rsidR="00453251"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son or daughter rejects your faith and embraces beliefs</w:t>
                      </w:r>
                    </w:p>
                    <w:p w14:paraId="7F31A795" w14:textId="3CD49BCD" w:rsidR="00453251" w:rsidRPr="00326413" w:rsidRDefault="00453251" w:rsidP="00D96467">
                      <w:pPr>
                        <w:ind w:left="288" w:right="288"/>
                        <w:jc w:val="center"/>
                        <w:rPr>
                          <w:rFonts w:ascii="Athelas" w:hAnsi="Athelas" w:cs="Tahoma"/>
                          <w:b/>
                          <w:color w:val="779EAF"/>
                          <w:sz w:val="26"/>
                          <w:szCs w:val="26"/>
                        </w:rPr>
                      </w:pPr>
                      <w:r>
                        <w:rPr>
                          <w:rFonts w:ascii="Athelas" w:hAnsi="Athelas" w:cs="Tahoma"/>
                          <w:b/>
                          <w:color w:val="779EAF"/>
                          <w:sz w:val="26"/>
                          <w:szCs w:val="26"/>
                        </w:rPr>
                        <w:t>or behaviors that you know could be harmful?</w:t>
                      </w:r>
                    </w:p>
                    <w:p w14:paraId="471B27CF" w14:textId="439B8516" w:rsidR="005C6915" w:rsidRPr="003C2D6E" w:rsidRDefault="005C6915" w:rsidP="005C6915">
                      <w:pPr>
                        <w:ind w:right="288"/>
                        <w:rPr>
                          <w:rFonts w:ascii="Calibri" w:hAnsi="Calibri" w:cs="Calibri (Body)"/>
                          <w:b/>
                          <w:bCs/>
                          <w:color w:val="46484D"/>
                          <w:spacing w:val="8"/>
                          <w:sz w:val="16"/>
                          <w:szCs w:val="16"/>
                        </w:rPr>
                      </w:pPr>
                      <w:bookmarkStart w:id="1" w:name="_GoBack"/>
                    </w:p>
                    <w:p w14:paraId="404D81D9" w14:textId="77777777" w:rsidR="003C2D6E" w:rsidRPr="003C2D6E" w:rsidRDefault="003C2D6E" w:rsidP="005C6915">
                      <w:pPr>
                        <w:ind w:right="288"/>
                        <w:rPr>
                          <w:rFonts w:ascii="Calibri" w:hAnsi="Calibri" w:cs="Calibri (Body)"/>
                          <w:b/>
                          <w:bCs/>
                          <w:color w:val="46484D"/>
                          <w:spacing w:val="8"/>
                          <w:sz w:val="16"/>
                          <w:szCs w:val="16"/>
                        </w:rPr>
                      </w:pPr>
                    </w:p>
                    <w:bookmarkEnd w:id="1"/>
                    <w:p w14:paraId="5C218E4A" w14:textId="0F2B0500" w:rsidR="00DE77CF" w:rsidRPr="00D96467" w:rsidRDefault="00453251" w:rsidP="00DE77CF">
                      <w:pPr>
                        <w:ind w:left="288" w:right="288"/>
                        <w:rPr>
                          <w:rFonts w:ascii="Athelas" w:eastAsia="Batang" w:hAnsi="Athelas"/>
                          <w:color w:val="7496A1"/>
                          <w:sz w:val="26"/>
                          <w:szCs w:val="26"/>
                        </w:rPr>
                      </w:pPr>
                      <w:r>
                        <w:rPr>
                          <w:rFonts w:ascii="Athelas" w:eastAsia="Batang" w:hAnsi="Athelas"/>
                          <w:b/>
                          <w:bCs/>
                          <w:color w:val="779EAF"/>
                          <w:sz w:val="26"/>
                          <w:szCs w:val="26"/>
                        </w:rPr>
                        <w:t>Avoid Blaming Yourself</w:t>
                      </w:r>
                    </w:p>
                    <w:p w14:paraId="3AB58CF9" w14:textId="61EE089E" w:rsidR="005C6915" w:rsidRPr="005C6915" w:rsidRDefault="00453251"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 xml:space="preserve">Rejection brings pain, especially when the son or daughter you’ve poured your life into walks away from everything you care about or transfers their loyalty. It is normal to second-guess yourself, wondering what you should have done differently. But even if you did everything perfectly, your child can choose to rebel. They may follow the pattern of Adam and Eve who, despite having the only perfect parent and living in paradise, still chose to sin. </w:t>
                      </w:r>
                    </w:p>
                    <w:p w14:paraId="4C0FD5E1" w14:textId="783A801E" w:rsidR="005C6915"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“I reared children and brought them up,” God</w:t>
                      </w:r>
                    </w:p>
                    <w:p w14:paraId="37209680" w14:textId="7751F402" w:rsidR="005C6915"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says through the prophet Isaiah, “but they have</w:t>
                      </w:r>
                    </w:p>
                    <w:p w14:paraId="38F1008B" w14:textId="1E0AED56" w:rsidR="00453251"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rebelled against me” (Isaiah 1:2b).</w:t>
                      </w:r>
                    </w:p>
                    <w:p w14:paraId="7FBA3B36" w14:textId="267E9402" w:rsidR="00326413" w:rsidRDefault="00326413" w:rsidP="00326413">
                      <w:pPr>
                        <w:spacing w:before="40" w:line="252" w:lineRule="auto"/>
                        <w:ind w:left="288" w:right="288"/>
                        <w:rPr>
                          <w:rFonts w:ascii="Tahoma" w:hAnsi="Tahoma" w:cs="Tahoma"/>
                          <w:color w:val="46484D"/>
                          <w:spacing w:val="4"/>
                          <w:sz w:val="18"/>
                          <w:szCs w:val="18"/>
                        </w:rPr>
                      </w:pPr>
                    </w:p>
                    <w:p w14:paraId="79CF1E61" w14:textId="38D74B49" w:rsidR="00326413" w:rsidRDefault="00453251" w:rsidP="00326413">
                      <w:pPr>
                        <w:ind w:left="288" w:right="288"/>
                        <w:rPr>
                          <w:rFonts w:ascii="Athelas" w:eastAsia="Batang" w:hAnsi="Athelas"/>
                          <w:b/>
                          <w:bCs/>
                          <w:color w:val="779EAF"/>
                          <w:sz w:val="26"/>
                          <w:szCs w:val="26"/>
                        </w:rPr>
                      </w:pPr>
                      <w:r>
                        <w:rPr>
                          <w:rFonts w:ascii="Athelas" w:eastAsia="Batang" w:hAnsi="Athelas"/>
                          <w:b/>
                          <w:bCs/>
                          <w:color w:val="779EAF"/>
                          <w:sz w:val="26"/>
                          <w:szCs w:val="26"/>
                        </w:rPr>
                        <w:t>Stay Engaged</w:t>
                      </w:r>
                    </w:p>
                    <w:p w14:paraId="06CE2AFC" w14:textId="674B06C0" w:rsidR="005C6915" w:rsidRDefault="00453251" w:rsidP="00453251">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 xml:space="preserve">You may be thinking “They don’t listen to me. Everything I say seems to make matters worse. What’s the point in trying?” But don’t throw in the towel. As far as you are able, stay engaged in relationship. “[They] in fact still very badly want the loving input and engagement of their parents - more, in fact, than most parents ever realize,” writes Christian Smith in his book </w:t>
                      </w:r>
                      <w:r w:rsidRPr="00B81117">
                        <w:rPr>
                          <w:rFonts w:ascii="Tahoma" w:hAnsi="Tahoma" w:cs="Tahoma"/>
                          <w:i/>
                          <w:iCs/>
                          <w:color w:val="46484D"/>
                          <w:spacing w:val="4"/>
                          <w:sz w:val="18"/>
                          <w:szCs w:val="18"/>
                        </w:rPr>
                        <w:t>Souls in Transition: The Religious and Spiritual Lives of Emerging Adults.</w:t>
                      </w:r>
                      <w:r w:rsidRPr="00B81117">
                        <w:rPr>
                          <w:rFonts w:ascii="Tahoma" w:hAnsi="Tahoma" w:cs="Tahoma"/>
                          <w:color w:val="46484D"/>
                          <w:spacing w:val="4"/>
                          <w:sz w:val="18"/>
                          <w:szCs w:val="18"/>
                        </w:rPr>
                        <w:t xml:space="preserve"> Smith demonstrates that parents have far more long-term influence than they realize – more than friends, youth pastors, professors or anyone else. He explains that</w:t>
                      </w:r>
                      <w:r w:rsidR="005C6915">
                        <w:rPr>
                          <w:rFonts w:ascii="Tahoma" w:hAnsi="Tahoma" w:cs="Tahoma"/>
                          <w:color w:val="46484D"/>
                          <w:spacing w:val="4"/>
                          <w:sz w:val="18"/>
                          <w:szCs w:val="18"/>
                        </w:rPr>
                        <w:t>:</w:t>
                      </w:r>
                    </w:p>
                    <w:p w14:paraId="444EDFB9" w14:textId="77777777" w:rsidR="005C6915" w:rsidRPr="005C6915" w:rsidRDefault="005C6915" w:rsidP="00453251">
                      <w:pPr>
                        <w:spacing w:before="40" w:line="252" w:lineRule="auto"/>
                        <w:ind w:left="288" w:right="288"/>
                        <w:rPr>
                          <w:rFonts w:ascii="Tahoma" w:hAnsi="Tahoma" w:cs="Tahoma"/>
                          <w:color w:val="46484D"/>
                          <w:spacing w:val="4"/>
                          <w:sz w:val="18"/>
                          <w:szCs w:val="18"/>
                        </w:rPr>
                      </w:pPr>
                    </w:p>
                    <w:p w14:paraId="0F068988" w14:textId="5E9077A6"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w:t>
                      </w:r>
                      <w:r w:rsidR="005C6915">
                        <w:rPr>
                          <w:rFonts w:ascii="Tahoma" w:hAnsi="Tahoma" w:cs="Tahoma"/>
                          <w:i/>
                          <w:color w:val="779EAF"/>
                          <w:spacing w:val="4"/>
                          <w:sz w:val="18"/>
                          <w:szCs w:val="18"/>
                        </w:rPr>
                        <w:t>J</w:t>
                      </w:r>
                      <w:r w:rsidRPr="005C6915">
                        <w:rPr>
                          <w:rFonts w:ascii="Tahoma" w:hAnsi="Tahoma" w:cs="Tahoma"/>
                          <w:i/>
                          <w:color w:val="779EAF"/>
                          <w:spacing w:val="4"/>
                          <w:sz w:val="18"/>
                          <w:szCs w:val="18"/>
                        </w:rPr>
                        <w:t xml:space="preserve">ust at the time when [they] most need engaged </w:t>
                      </w:r>
                    </w:p>
                    <w:p w14:paraId="34047533" w14:textId="77777777"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parents to help them work out a whole series of </w:t>
                      </w:r>
                    </w:p>
                    <w:p w14:paraId="67024343" w14:textId="77777777" w:rsid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big questions about what they believe, think, </w:t>
                      </w:r>
                    </w:p>
                    <w:p w14:paraId="4662C7BC" w14:textId="2A10F135" w:rsidR="00453251" w:rsidRPr="005C6915" w:rsidRDefault="00453251"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value and feel…parents are withdrawing.”</w:t>
                      </w:r>
                    </w:p>
                    <w:p w14:paraId="56955F5F" w14:textId="77777777" w:rsidR="00453251" w:rsidRPr="00B81117" w:rsidRDefault="00453251" w:rsidP="00453251">
                      <w:pPr>
                        <w:spacing w:line="252" w:lineRule="auto"/>
                        <w:ind w:left="288" w:right="288"/>
                        <w:rPr>
                          <w:rFonts w:ascii="Tahoma" w:hAnsi="Tahoma" w:cs="Tahoma"/>
                          <w:color w:val="46484D"/>
                          <w:spacing w:val="4"/>
                          <w:sz w:val="18"/>
                          <w:szCs w:val="18"/>
                        </w:rPr>
                      </w:pPr>
                    </w:p>
                    <w:p w14:paraId="123C8E48" w14:textId="0EDCC448" w:rsidR="00745123" w:rsidRPr="006B1FC2" w:rsidRDefault="00745123" w:rsidP="00453251">
                      <w:pPr>
                        <w:spacing w:before="40" w:line="252" w:lineRule="auto"/>
                        <w:ind w:left="288" w:right="288"/>
                        <w:rPr>
                          <w:rFonts w:ascii="Tahoma" w:hAnsi="Tahoma" w:cs="Tahoma"/>
                          <w:color w:val="46484D"/>
                          <w:spacing w:val="4"/>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073B7E40" w14:textId="125EF921"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Stay engaged as much as possible by being available, writing brief cards, calling, sending text messages, etc. Use words that demonstrate humility and affirmation rather than hurt and judgment. Listen without</w:t>
                            </w:r>
                            <w:r>
                              <w:rPr>
                                <w:rFonts w:ascii="Tahoma" w:hAnsi="Tahoma" w:cs="Tahoma"/>
                                <w:color w:val="46484D"/>
                                <w:spacing w:val="4"/>
                                <w:sz w:val="18"/>
                                <w:szCs w:val="18"/>
                              </w:rPr>
                              <w:t xml:space="preserve"> </w:t>
                            </w:r>
                            <w:r w:rsidRPr="00B81117">
                              <w:rPr>
                                <w:rFonts w:ascii="Tahoma" w:hAnsi="Tahoma" w:cs="Tahoma"/>
                                <w:color w:val="46484D"/>
                                <w:spacing w:val="4"/>
                                <w:sz w:val="18"/>
                                <w:szCs w:val="18"/>
                              </w:rPr>
                              <w:t>compromising your beliefs or affirming theirs. Your efforts may go unacknowledged for some time, but they still serve as deposits for the future by saying “I will always love you and be here when you are ready.”   </w:t>
                            </w:r>
                          </w:p>
                          <w:p w14:paraId="0074309A" w14:textId="11DCA3DD" w:rsidR="00D96467" w:rsidRDefault="00D96467" w:rsidP="00D96467">
                            <w:pPr>
                              <w:ind w:left="288" w:right="288"/>
                              <w:rPr>
                                <w:rFonts w:ascii="Athelas" w:eastAsia="Batang" w:hAnsi="Athelas"/>
                                <w:color w:val="7496A1"/>
                                <w:sz w:val="26"/>
                                <w:szCs w:val="26"/>
                              </w:rPr>
                            </w:pPr>
                          </w:p>
                          <w:p w14:paraId="52C64BB7" w14:textId="7242CEBB" w:rsidR="00D96467" w:rsidRDefault="005C6915" w:rsidP="00D96467">
                            <w:pPr>
                              <w:ind w:left="288" w:right="288"/>
                              <w:rPr>
                                <w:rFonts w:ascii="Athelas" w:eastAsia="Batang" w:hAnsi="Athelas"/>
                                <w:b/>
                                <w:bCs/>
                                <w:color w:val="779EAF"/>
                                <w:sz w:val="26"/>
                                <w:szCs w:val="26"/>
                              </w:rPr>
                            </w:pPr>
                            <w:r>
                              <w:rPr>
                                <w:rFonts w:ascii="Athelas" w:eastAsia="Batang" w:hAnsi="Athelas"/>
                                <w:b/>
                                <w:bCs/>
                                <w:color w:val="779EAF"/>
                                <w:sz w:val="26"/>
                                <w:szCs w:val="26"/>
                              </w:rPr>
                              <w:t>Balance Grace and Truth</w:t>
                            </w:r>
                          </w:p>
                          <w:p w14:paraId="44EB0433" w14:textId="77777777"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The greatest influence you can have on your son or daughter is to reflect both God’s grace and truth (John 1:14). It can be difficult modeling both - especially when dealing with prodigal children.  </w:t>
                            </w:r>
                          </w:p>
                          <w:p w14:paraId="070D0481" w14:textId="77777777" w:rsidR="005C6915" w:rsidRPr="00B81117" w:rsidRDefault="005C6915" w:rsidP="005C6915">
                            <w:pPr>
                              <w:spacing w:line="252" w:lineRule="auto"/>
                              <w:ind w:left="288" w:right="288"/>
                              <w:rPr>
                                <w:rFonts w:ascii="Tahoma" w:hAnsi="Tahoma" w:cs="Tahoma"/>
                                <w:color w:val="46484D"/>
                                <w:spacing w:val="4"/>
                                <w:sz w:val="18"/>
                                <w:szCs w:val="18"/>
                              </w:rPr>
                            </w:pPr>
                          </w:p>
                          <w:p w14:paraId="2B649356" w14:textId="712898C0" w:rsidR="005C6915"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Following God’s model of patient love with His rebellious people, you can show love even when facing rejection. Ephesians 5:1-2 explains</w:t>
                            </w:r>
                            <w:r>
                              <w:rPr>
                                <w:rFonts w:ascii="Tahoma" w:hAnsi="Tahoma" w:cs="Tahoma"/>
                                <w:color w:val="46484D"/>
                                <w:spacing w:val="4"/>
                                <w:sz w:val="18"/>
                                <w:szCs w:val="18"/>
                              </w:rPr>
                              <w:t>:</w:t>
                            </w:r>
                          </w:p>
                          <w:p w14:paraId="3D79012D" w14:textId="77777777" w:rsidR="005C6915" w:rsidRDefault="005C6915" w:rsidP="005C6915">
                            <w:pPr>
                              <w:ind w:left="288" w:right="288"/>
                              <w:rPr>
                                <w:rFonts w:ascii="Tahoma" w:hAnsi="Tahoma" w:cs="Tahoma"/>
                                <w:color w:val="46484D"/>
                                <w:spacing w:val="4"/>
                                <w:sz w:val="18"/>
                                <w:szCs w:val="18"/>
                              </w:rPr>
                            </w:pPr>
                          </w:p>
                          <w:p w14:paraId="5477FDDC"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“Be imitators of God, therefore, as dearly </w:t>
                            </w:r>
                          </w:p>
                          <w:p w14:paraId="7440AC16"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loved children and live a life of love, just as </w:t>
                            </w:r>
                          </w:p>
                          <w:p w14:paraId="31480329"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Christ loved us and gave himself up for us as </w:t>
                            </w:r>
                          </w:p>
                          <w:p w14:paraId="429A6676" w14:textId="662EE5E6"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a fragrant offering and sacrifice to God.”</w:t>
                            </w:r>
                          </w:p>
                          <w:p w14:paraId="30369E7E" w14:textId="77777777" w:rsidR="005C6915" w:rsidRPr="005C6915" w:rsidRDefault="005C6915" w:rsidP="005C6915">
                            <w:pPr>
                              <w:ind w:left="288" w:right="288"/>
                              <w:jc w:val="center"/>
                              <w:rPr>
                                <w:rFonts w:ascii="Tahoma" w:hAnsi="Tahoma" w:cs="Tahoma"/>
                                <w:i/>
                                <w:color w:val="779EAF"/>
                                <w:spacing w:val="4"/>
                                <w:sz w:val="18"/>
                                <w:szCs w:val="18"/>
                              </w:rPr>
                            </w:pPr>
                          </w:p>
                          <w:p w14:paraId="56A05838" w14:textId="5D5C8D6E"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Pray daily that God will use this painful season for good in both your child’s life and your own.</w:t>
                            </w:r>
                            <w:r>
                              <w:rPr>
                                <w:rFonts w:ascii="Tahoma" w:hAnsi="Tahoma" w:cs="Tahoma"/>
                                <w:color w:val="46484D"/>
                                <w:spacing w:val="4"/>
                                <w:sz w:val="18"/>
                                <w:szCs w:val="18"/>
                              </w:rPr>
                              <w:t xml:space="preserve"> </w:t>
                            </w:r>
                            <w:r w:rsidRPr="00B81117">
                              <w:rPr>
                                <w:rFonts w:ascii="Tahoma" w:hAnsi="Tahoma" w:cs="Tahoma"/>
                                <w:color w:val="46484D"/>
                                <w:spacing w:val="4"/>
                                <w:sz w:val="18"/>
                                <w:szCs w:val="18"/>
                              </w:rPr>
                              <w:t>But showing grace does not mean subsidizing a child’s poor choices. Some parents continue to pay all of the child’s bills. Others go so far as to bail their kids out of trouble, letting them avoid the consequences of their sins. Sometimes parents must show tough love by allowing the natural fallout of wrong choices to take effect. Remember the biblical story of the prodigal son. It was not until the boy became hungry that he “came to his senses” and returned home to ask forgiveness. Seek God for wisdom in interfering with the events God may use to help your child come to his or her senses.</w:t>
                            </w:r>
                          </w:p>
                          <w:p w14:paraId="60653881" w14:textId="77777777" w:rsidR="005C6915" w:rsidRPr="00B81117" w:rsidRDefault="005C6915" w:rsidP="005C6915">
                            <w:pPr>
                              <w:spacing w:line="252" w:lineRule="auto"/>
                              <w:ind w:left="288" w:right="288"/>
                              <w:rPr>
                                <w:rFonts w:ascii="Tahoma" w:hAnsi="Tahoma" w:cs="Tahoma"/>
                                <w:color w:val="46484D"/>
                                <w:spacing w:val="4"/>
                                <w:sz w:val="18"/>
                                <w:szCs w:val="18"/>
                              </w:rPr>
                            </w:pPr>
                          </w:p>
                          <w:p w14:paraId="67252B9C" w14:textId="7E899C20" w:rsidR="005C6915"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Parents of prodigal children may experience pain when they read</w:t>
                            </w:r>
                            <w:r>
                              <w:rPr>
                                <w:rFonts w:ascii="Tahoma" w:hAnsi="Tahoma" w:cs="Tahoma"/>
                                <w:color w:val="46484D"/>
                                <w:spacing w:val="4"/>
                                <w:sz w:val="18"/>
                                <w:szCs w:val="18"/>
                              </w:rPr>
                              <w:t>:</w:t>
                            </w:r>
                            <w:r w:rsidRPr="00B81117">
                              <w:rPr>
                                <w:rFonts w:ascii="Tahoma" w:hAnsi="Tahoma" w:cs="Tahoma"/>
                                <w:color w:val="46484D"/>
                                <w:spacing w:val="4"/>
                                <w:sz w:val="18"/>
                                <w:szCs w:val="18"/>
                              </w:rPr>
                              <w:t xml:space="preserve"> </w:t>
                            </w:r>
                          </w:p>
                          <w:p w14:paraId="00377E6D" w14:textId="77777777" w:rsidR="005C6915" w:rsidRDefault="005C6915" w:rsidP="005C6915">
                            <w:pPr>
                              <w:ind w:left="288" w:right="288"/>
                              <w:rPr>
                                <w:rFonts w:ascii="Tahoma" w:hAnsi="Tahoma" w:cs="Tahoma"/>
                                <w:color w:val="46484D"/>
                                <w:spacing w:val="4"/>
                                <w:sz w:val="18"/>
                                <w:szCs w:val="18"/>
                              </w:rPr>
                            </w:pPr>
                          </w:p>
                          <w:p w14:paraId="711E3CDC" w14:textId="77777777" w:rsidR="005C6915" w:rsidRP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“Train a child in the way he should go, and </w:t>
                            </w:r>
                          </w:p>
                          <w:p w14:paraId="5B06DA6C" w14:textId="683C6C93" w:rsidR="005C6915" w:rsidRP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when he is old he will not turn away from it.”</w:t>
                            </w:r>
                          </w:p>
                          <w:p w14:paraId="741C58DA" w14:textId="77777777" w:rsidR="005C6915" w:rsidRDefault="005C6915" w:rsidP="005C6915">
                            <w:pPr>
                              <w:ind w:left="288" w:right="288"/>
                              <w:rPr>
                                <w:rFonts w:ascii="Tahoma" w:hAnsi="Tahoma" w:cs="Tahoma"/>
                                <w:color w:val="46484D"/>
                                <w:spacing w:val="4"/>
                                <w:sz w:val="18"/>
                                <w:szCs w:val="18"/>
                              </w:rPr>
                            </w:pPr>
                          </w:p>
                          <w:p w14:paraId="63EFEBB0" w14:textId="47FC6A05" w:rsidR="002C7789" w:rsidRPr="008643F6" w:rsidRDefault="005C6915" w:rsidP="008643F6">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But Proverbs 22:6 is not a promise. It summarizes a general pattern. Besides, your child’s story is not over. You have made an impression and laid a foundation. Your child’s story is not finished yet. Stay engaged by balancing grace and truth while anticipating a new chapter in your wayward child’s life.</w:t>
                            </w:r>
                          </w:p>
                          <w:p w14:paraId="3B3CEAC0" w14:textId="2B06886A" w:rsidR="002C7789" w:rsidRDefault="002C7789" w:rsidP="001C5B74">
                            <w:pPr>
                              <w:ind w:left="288" w:right="288"/>
                              <w:rPr>
                                <w:color w:val="000000"/>
                                <w:sz w:val="20"/>
                                <w:szCs w:val="20"/>
                              </w:rPr>
                            </w:pPr>
                          </w:p>
                          <w:p w14:paraId="34AC1AFB" w14:textId="4C776C61" w:rsidR="002C7789" w:rsidRDefault="002C7789" w:rsidP="001C5B74">
                            <w:pPr>
                              <w:ind w:left="288" w:right="288"/>
                              <w:rPr>
                                <w:color w:val="000000"/>
                                <w:sz w:val="10"/>
                                <w:szCs w:val="10"/>
                              </w:rPr>
                            </w:pPr>
                          </w:p>
                          <w:p w14:paraId="1C859A22" w14:textId="4C76DC79" w:rsidR="006B1FC2" w:rsidRDefault="006B1FC2" w:rsidP="001C5B74">
                            <w:pPr>
                              <w:ind w:left="288" w:right="288"/>
                              <w:rPr>
                                <w:color w:val="000000"/>
                                <w:sz w:val="10"/>
                                <w:szCs w:val="10"/>
                              </w:rPr>
                            </w:pPr>
                          </w:p>
                          <w:p w14:paraId="06F4EACC" w14:textId="77777777" w:rsidR="006B1FC2" w:rsidRPr="006B1FC2" w:rsidRDefault="006B1FC2" w:rsidP="001C5B74">
                            <w:pPr>
                              <w:ind w:left="288" w:right="288"/>
                              <w:rPr>
                                <w:color w:val="000000"/>
                                <w:sz w:val="10"/>
                                <w:szCs w:val="1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6B1FC2"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6CFED243" w14:textId="7BCB249A" w:rsidR="00497C03" w:rsidRDefault="00497C03" w:rsidP="00FB2FD7">
                      <w:pPr>
                        <w:spacing w:line="252" w:lineRule="auto"/>
                        <w:ind w:right="288"/>
                        <w:rPr>
                          <w:rFonts w:ascii="Calibri" w:eastAsiaTheme="majorEastAsia" w:hAnsi="Calibri"/>
                          <w:b/>
                          <w:color w:val="46494D"/>
                          <w:spacing w:val="6"/>
                          <w:sz w:val="10"/>
                          <w:szCs w:val="10"/>
                        </w:rPr>
                      </w:pPr>
                    </w:p>
                    <w:p w14:paraId="1DF0F855" w14:textId="77777777" w:rsidR="00FB2FD7" w:rsidRPr="00FB2FD7" w:rsidRDefault="00FB2FD7" w:rsidP="00FB2FD7">
                      <w:pPr>
                        <w:spacing w:line="252" w:lineRule="auto"/>
                        <w:ind w:right="288"/>
                        <w:rPr>
                          <w:rFonts w:ascii="Tahoma" w:hAnsi="Tahoma" w:cs="Tahoma"/>
                          <w:color w:val="46484D"/>
                          <w:spacing w:val="4"/>
                          <w:sz w:val="10"/>
                          <w:szCs w:val="10"/>
                        </w:rPr>
                      </w:pPr>
                    </w:p>
                    <w:p w14:paraId="073B7E40" w14:textId="125EF921"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Stay engaged as much as possible by being available, writing brief cards, calling, sending text messages, etc. Use words that demonstrate humility and affirmation rather than hurt and judgment. Listen without</w:t>
                      </w:r>
                      <w:r>
                        <w:rPr>
                          <w:rFonts w:ascii="Tahoma" w:hAnsi="Tahoma" w:cs="Tahoma"/>
                          <w:color w:val="46484D"/>
                          <w:spacing w:val="4"/>
                          <w:sz w:val="18"/>
                          <w:szCs w:val="18"/>
                        </w:rPr>
                        <w:t xml:space="preserve"> </w:t>
                      </w:r>
                      <w:r w:rsidRPr="00B81117">
                        <w:rPr>
                          <w:rFonts w:ascii="Tahoma" w:hAnsi="Tahoma" w:cs="Tahoma"/>
                          <w:color w:val="46484D"/>
                          <w:spacing w:val="4"/>
                          <w:sz w:val="18"/>
                          <w:szCs w:val="18"/>
                        </w:rPr>
                        <w:t>compromising your beliefs or affirming theirs. Your efforts may go unacknowledged for some time, but they still serve as deposits for the future by saying “I will always love you and be here when you are ready.”   </w:t>
                      </w:r>
                    </w:p>
                    <w:p w14:paraId="0074309A" w14:textId="11DCA3DD" w:rsidR="00D96467" w:rsidRDefault="00D96467" w:rsidP="00D96467">
                      <w:pPr>
                        <w:ind w:left="288" w:right="288"/>
                        <w:rPr>
                          <w:rFonts w:ascii="Athelas" w:eastAsia="Batang" w:hAnsi="Athelas"/>
                          <w:color w:val="7496A1"/>
                          <w:sz w:val="26"/>
                          <w:szCs w:val="26"/>
                        </w:rPr>
                      </w:pPr>
                    </w:p>
                    <w:p w14:paraId="52C64BB7" w14:textId="7242CEBB" w:rsidR="00D96467" w:rsidRDefault="005C6915" w:rsidP="00D96467">
                      <w:pPr>
                        <w:ind w:left="288" w:right="288"/>
                        <w:rPr>
                          <w:rFonts w:ascii="Athelas" w:eastAsia="Batang" w:hAnsi="Athelas"/>
                          <w:b/>
                          <w:bCs/>
                          <w:color w:val="779EAF"/>
                          <w:sz w:val="26"/>
                          <w:szCs w:val="26"/>
                        </w:rPr>
                      </w:pPr>
                      <w:r>
                        <w:rPr>
                          <w:rFonts w:ascii="Athelas" w:eastAsia="Batang" w:hAnsi="Athelas"/>
                          <w:b/>
                          <w:bCs/>
                          <w:color w:val="779EAF"/>
                          <w:sz w:val="26"/>
                          <w:szCs w:val="26"/>
                        </w:rPr>
                        <w:t>Balance Grace and Truth</w:t>
                      </w:r>
                    </w:p>
                    <w:p w14:paraId="44EB0433" w14:textId="77777777"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The greatest influence you can have on your son or daughter is to reflect both God’s grace and truth (John 1:14). It can be difficult modeling both - especially when dealing with prodigal children.  </w:t>
                      </w:r>
                    </w:p>
                    <w:p w14:paraId="070D0481" w14:textId="77777777" w:rsidR="005C6915" w:rsidRPr="00B81117" w:rsidRDefault="005C6915" w:rsidP="005C6915">
                      <w:pPr>
                        <w:spacing w:line="252" w:lineRule="auto"/>
                        <w:ind w:left="288" w:right="288"/>
                        <w:rPr>
                          <w:rFonts w:ascii="Tahoma" w:hAnsi="Tahoma" w:cs="Tahoma"/>
                          <w:color w:val="46484D"/>
                          <w:spacing w:val="4"/>
                          <w:sz w:val="18"/>
                          <w:szCs w:val="18"/>
                        </w:rPr>
                      </w:pPr>
                    </w:p>
                    <w:p w14:paraId="2B649356" w14:textId="712898C0" w:rsidR="005C6915"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Following God’s model of patient love with His rebellious people, you can show love even when facing rejection. Ephesians 5:1-2 explains</w:t>
                      </w:r>
                      <w:r>
                        <w:rPr>
                          <w:rFonts w:ascii="Tahoma" w:hAnsi="Tahoma" w:cs="Tahoma"/>
                          <w:color w:val="46484D"/>
                          <w:spacing w:val="4"/>
                          <w:sz w:val="18"/>
                          <w:szCs w:val="18"/>
                        </w:rPr>
                        <w:t>:</w:t>
                      </w:r>
                    </w:p>
                    <w:p w14:paraId="3D79012D" w14:textId="77777777" w:rsidR="005C6915" w:rsidRDefault="005C6915" w:rsidP="005C6915">
                      <w:pPr>
                        <w:ind w:left="288" w:right="288"/>
                        <w:rPr>
                          <w:rFonts w:ascii="Tahoma" w:hAnsi="Tahoma" w:cs="Tahoma"/>
                          <w:color w:val="46484D"/>
                          <w:spacing w:val="4"/>
                          <w:sz w:val="18"/>
                          <w:szCs w:val="18"/>
                        </w:rPr>
                      </w:pPr>
                    </w:p>
                    <w:p w14:paraId="5477FDDC"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“Be imitators of God, therefore, as dearly </w:t>
                      </w:r>
                    </w:p>
                    <w:p w14:paraId="7440AC16"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loved children and live a life of love, just as </w:t>
                      </w:r>
                    </w:p>
                    <w:p w14:paraId="31480329" w14:textId="77777777"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Christ loved us and gave himself up for us as </w:t>
                      </w:r>
                    </w:p>
                    <w:p w14:paraId="429A6676" w14:textId="662EE5E6" w:rsid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a fragrant offering and sacrifice to God.”</w:t>
                      </w:r>
                    </w:p>
                    <w:p w14:paraId="30369E7E" w14:textId="77777777" w:rsidR="005C6915" w:rsidRPr="005C6915" w:rsidRDefault="005C6915" w:rsidP="005C6915">
                      <w:pPr>
                        <w:ind w:left="288" w:right="288"/>
                        <w:jc w:val="center"/>
                        <w:rPr>
                          <w:rFonts w:ascii="Tahoma" w:hAnsi="Tahoma" w:cs="Tahoma"/>
                          <w:i/>
                          <w:color w:val="779EAF"/>
                          <w:spacing w:val="4"/>
                          <w:sz w:val="18"/>
                          <w:szCs w:val="18"/>
                        </w:rPr>
                      </w:pPr>
                    </w:p>
                    <w:p w14:paraId="56A05838" w14:textId="5D5C8D6E" w:rsidR="005C6915" w:rsidRPr="00B81117"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Pray daily that God will use this painful season for good in both your child’s life and your own.</w:t>
                      </w:r>
                      <w:r>
                        <w:rPr>
                          <w:rFonts w:ascii="Tahoma" w:hAnsi="Tahoma" w:cs="Tahoma"/>
                          <w:color w:val="46484D"/>
                          <w:spacing w:val="4"/>
                          <w:sz w:val="18"/>
                          <w:szCs w:val="18"/>
                        </w:rPr>
                        <w:t xml:space="preserve"> </w:t>
                      </w:r>
                      <w:r w:rsidRPr="00B81117">
                        <w:rPr>
                          <w:rFonts w:ascii="Tahoma" w:hAnsi="Tahoma" w:cs="Tahoma"/>
                          <w:color w:val="46484D"/>
                          <w:spacing w:val="4"/>
                          <w:sz w:val="18"/>
                          <w:szCs w:val="18"/>
                        </w:rPr>
                        <w:t>But showing grace does not mean subsidizing a child’s poor choices. Some parents continue to pay all of the child’s bills. Others go so far as to bail their kids out of trouble, letting them avoid the consequences of their sins. Sometimes parents must show tough love by allowing the natural fallout of wrong choices to take effect. Remember the biblical story of the prodigal son. It was not until the boy became hungry that he “came to his senses” and returned home to ask forgiveness. Seek God for wisdom in interfering with the events God may use to help your child come to his or her senses.</w:t>
                      </w:r>
                    </w:p>
                    <w:p w14:paraId="60653881" w14:textId="77777777" w:rsidR="005C6915" w:rsidRPr="00B81117" w:rsidRDefault="005C6915" w:rsidP="005C6915">
                      <w:pPr>
                        <w:spacing w:line="252" w:lineRule="auto"/>
                        <w:ind w:left="288" w:right="288"/>
                        <w:rPr>
                          <w:rFonts w:ascii="Tahoma" w:hAnsi="Tahoma" w:cs="Tahoma"/>
                          <w:color w:val="46484D"/>
                          <w:spacing w:val="4"/>
                          <w:sz w:val="18"/>
                          <w:szCs w:val="18"/>
                        </w:rPr>
                      </w:pPr>
                    </w:p>
                    <w:p w14:paraId="67252B9C" w14:textId="7E899C20" w:rsidR="005C6915" w:rsidRDefault="005C6915" w:rsidP="005C6915">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Parents of prodigal children may experience pain when they read</w:t>
                      </w:r>
                      <w:r>
                        <w:rPr>
                          <w:rFonts w:ascii="Tahoma" w:hAnsi="Tahoma" w:cs="Tahoma"/>
                          <w:color w:val="46484D"/>
                          <w:spacing w:val="4"/>
                          <w:sz w:val="18"/>
                          <w:szCs w:val="18"/>
                        </w:rPr>
                        <w:t>:</w:t>
                      </w:r>
                      <w:r w:rsidRPr="00B81117">
                        <w:rPr>
                          <w:rFonts w:ascii="Tahoma" w:hAnsi="Tahoma" w:cs="Tahoma"/>
                          <w:color w:val="46484D"/>
                          <w:spacing w:val="4"/>
                          <w:sz w:val="18"/>
                          <w:szCs w:val="18"/>
                        </w:rPr>
                        <w:t xml:space="preserve"> </w:t>
                      </w:r>
                    </w:p>
                    <w:p w14:paraId="00377E6D" w14:textId="77777777" w:rsidR="005C6915" w:rsidRDefault="005C6915" w:rsidP="005C6915">
                      <w:pPr>
                        <w:ind w:left="288" w:right="288"/>
                        <w:rPr>
                          <w:rFonts w:ascii="Tahoma" w:hAnsi="Tahoma" w:cs="Tahoma"/>
                          <w:color w:val="46484D"/>
                          <w:spacing w:val="4"/>
                          <w:sz w:val="18"/>
                          <w:szCs w:val="18"/>
                        </w:rPr>
                      </w:pPr>
                    </w:p>
                    <w:p w14:paraId="711E3CDC" w14:textId="77777777" w:rsidR="005C6915" w:rsidRP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 xml:space="preserve">“Train a child in the way he should go, and </w:t>
                      </w:r>
                    </w:p>
                    <w:p w14:paraId="5B06DA6C" w14:textId="683C6C93" w:rsidR="005C6915" w:rsidRPr="005C6915" w:rsidRDefault="005C6915" w:rsidP="005C6915">
                      <w:pPr>
                        <w:spacing w:line="252" w:lineRule="auto"/>
                        <w:ind w:left="288" w:right="288"/>
                        <w:jc w:val="center"/>
                        <w:rPr>
                          <w:rFonts w:ascii="Tahoma" w:hAnsi="Tahoma" w:cs="Tahoma"/>
                          <w:i/>
                          <w:color w:val="779EAF"/>
                          <w:spacing w:val="4"/>
                          <w:sz w:val="18"/>
                          <w:szCs w:val="18"/>
                        </w:rPr>
                      </w:pPr>
                      <w:r w:rsidRPr="005C6915">
                        <w:rPr>
                          <w:rFonts w:ascii="Tahoma" w:hAnsi="Tahoma" w:cs="Tahoma"/>
                          <w:i/>
                          <w:color w:val="779EAF"/>
                          <w:spacing w:val="4"/>
                          <w:sz w:val="18"/>
                          <w:szCs w:val="18"/>
                        </w:rPr>
                        <w:t>when he is old he will not turn away from it.”</w:t>
                      </w:r>
                    </w:p>
                    <w:p w14:paraId="741C58DA" w14:textId="77777777" w:rsidR="005C6915" w:rsidRDefault="005C6915" w:rsidP="005C6915">
                      <w:pPr>
                        <w:ind w:left="288" w:right="288"/>
                        <w:rPr>
                          <w:rFonts w:ascii="Tahoma" w:hAnsi="Tahoma" w:cs="Tahoma"/>
                          <w:color w:val="46484D"/>
                          <w:spacing w:val="4"/>
                          <w:sz w:val="18"/>
                          <w:szCs w:val="18"/>
                        </w:rPr>
                      </w:pPr>
                    </w:p>
                    <w:p w14:paraId="63EFEBB0" w14:textId="47FC6A05" w:rsidR="002C7789" w:rsidRPr="008643F6" w:rsidRDefault="005C6915" w:rsidP="008643F6">
                      <w:pPr>
                        <w:spacing w:before="40" w:line="252" w:lineRule="auto"/>
                        <w:ind w:left="288" w:right="288"/>
                        <w:rPr>
                          <w:rFonts w:ascii="Tahoma" w:hAnsi="Tahoma" w:cs="Tahoma"/>
                          <w:color w:val="46484D"/>
                          <w:spacing w:val="4"/>
                          <w:sz w:val="18"/>
                          <w:szCs w:val="18"/>
                        </w:rPr>
                      </w:pPr>
                      <w:r w:rsidRPr="00B81117">
                        <w:rPr>
                          <w:rFonts w:ascii="Tahoma" w:hAnsi="Tahoma" w:cs="Tahoma"/>
                          <w:color w:val="46484D"/>
                          <w:spacing w:val="4"/>
                          <w:sz w:val="18"/>
                          <w:szCs w:val="18"/>
                        </w:rPr>
                        <w:t>But Proverbs 22:6 is not a promise. It summarizes a general pattern. Besides, your child’s story is not over. You have made an impression and laid a foundation. Your child’s story is not finished yet. Stay engaged by balancing grace and truth while anticipating a new chapter in your wayward child’s life.</w:t>
                      </w:r>
                    </w:p>
                    <w:p w14:paraId="3B3CEAC0" w14:textId="2B06886A" w:rsidR="002C7789" w:rsidRDefault="002C7789" w:rsidP="001C5B74">
                      <w:pPr>
                        <w:ind w:left="288" w:right="288"/>
                        <w:rPr>
                          <w:color w:val="000000"/>
                          <w:sz w:val="20"/>
                          <w:szCs w:val="20"/>
                        </w:rPr>
                      </w:pPr>
                    </w:p>
                    <w:p w14:paraId="34AC1AFB" w14:textId="4C776C61" w:rsidR="002C7789" w:rsidRDefault="002C7789" w:rsidP="001C5B74">
                      <w:pPr>
                        <w:ind w:left="288" w:right="288"/>
                        <w:rPr>
                          <w:color w:val="000000"/>
                          <w:sz w:val="10"/>
                          <w:szCs w:val="10"/>
                        </w:rPr>
                      </w:pPr>
                    </w:p>
                    <w:p w14:paraId="1C859A22" w14:textId="4C76DC79" w:rsidR="006B1FC2" w:rsidRDefault="006B1FC2" w:rsidP="001C5B74">
                      <w:pPr>
                        <w:ind w:left="288" w:right="288"/>
                        <w:rPr>
                          <w:color w:val="000000"/>
                          <w:sz w:val="10"/>
                          <w:szCs w:val="10"/>
                        </w:rPr>
                      </w:pPr>
                    </w:p>
                    <w:p w14:paraId="06F4EACC" w14:textId="77777777" w:rsidR="006B1FC2" w:rsidRPr="006B1FC2" w:rsidRDefault="006B1FC2" w:rsidP="001C5B74">
                      <w:pPr>
                        <w:ind w:left="288" w:right="288"/>
                        <w:rPr>
                          <w:color w:val="000000"/>
                          <w:sz w:val="10"/>
                          <w:szCs w:val="1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6B1FC2"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66BE2"/>
    <w:multiLevelType w:val="hybridMultilevel"/>
    <w:tmpl w:val="F9503C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41B6A10"/>
    <w:multiLevelType w:val="hybridMultilevel"/>
    <w:tmpl w:val="0D9EE1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47A37F2A"/>
    <w:multiLevelType w:val="hybridMultilevel"/>
    <w:tmpl w:val="89AC30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61A0BDF"/>
    <w:multiLevelType w:val="hybridMultilevel"/>
    <w:tmpl w:val="27623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13A30"/>
    <w:rsid w:val="0012592B"/>
    <w:rsid w:val="00133397"/>
    <w:rsid w:val="001925ED"/>
    <w:rsid w:val="0019275A"/>
    <w:rsid w:val="00194EDB"/>
    <w:rsid w:val="001C12AE"/>
    <w:rsid w:val="001C293D"/>
    <w:rsid w:val="001C5B74"/>
    <w:rsid w:val="002046C0"/>
    <w:rsid w:val="0020781D"/>
    <w:rsid w:val="002160DB"/>
    <w:rsid w:val="00223AD1"/>
    <w:rsid w:val="00237881"/>
    <w:rsid w:val="00243F0A"/>
    <w:rsid w:val="002720CA"/>
    <w:rsid w:val="00284E5F"/>
    <w:rsid w:val="002860B5"/>
    <w:rsid w:val="002C7789"/>
    <w:rsid w:val="00303227"/>
    <w:rsid w:val="00307C43"/>
    <w:rsid w:val="0031280F"/>
    <w:rsid w:val="00316870"/>
    <w:rsid w:val="003177A6"/>
    <w:rsid w:val="003211D2"/>
    <w:rsid w:val="00326413"/>
    <w:rsid w:val="00340BF5"/>
    <w:rsid w:val="003604E9"/>
    <w:rsid w:val="00371E4A"/>
    <w:rsid w:val="003B3D48"/>
    <w:rsid w:val="003C2D6E"/>
    <w:rsid w:val="003E1646"/>
    <w:rsid w:val="00403E03"/>
    <w:rsid w:val="0040555B"/>
    <w:rsid w:val="004066BB"/>
    <w:rsid w:val="00406990"/>
    <w:rsid w:val="00442017"/>
    <w:rsid w:val="00453251"/>
    <w:rsid w:val="00480542"/>
    <w:rsid w:val="004960E9"/>
    <w:rsid w:val="00497C03"/>
    <w:rsid w:val="004B0254"/>
    <w:rsid w:val="004B2CB6"/>
    <w:rsid w:val="004D3205"/>
    <w:rsid w:val="004E4354"/>
    <w:rsid w:val="004E68B1"/>
    <w:rsid w:val="004E7166"/>
    <w:rsid w:val="004F0A26"/>
    <w:rsid w:val="00534772"/>
    <w:rsid w:val="005638AE"/>
    <w:rsid w:val="00582E8A"/>
    <w:rsid w:val="005A3A9C"/>
    <w:rsid w:val="005B5F60"/>
    <w:rsid w:val="005C6915"/>
    <w:rsid w:val="005E360E"/>
    <w:rsid w:val="005E550C"/>
    <w:rsid w:val="005F5CE3"/>
    <w:rsid w:val="005F6562"/>
    <w:rsid w:val="00620C3C"/>
    <w:rsid w:val="0064396C"/>
    <w:rsid w:val="006B1FC2"/>
    <w:rsid w:val="006D301C"/>
    <w:rsid w:val="00703BFF"/>
    <w:rsid w:val="00710B6A"/>
    <w:rsid w:val="00716CA0"/>
    <w:rsid w:val="00745123"/>
    <w:rsid w:val="0077294C"/>
    <w:rsid w:val="00794247"/>
    <w:rsid w:val="007D4601"/>
    <w:rsid w:val="00815C0A"/>
    <w:rsid w:val="00832146"/>
    <w:rsid w:val="00853F03"/>
    <w:rsid w:val="008643F6"/>
    <w:rsid w:val="00866589"/>
    <w:rsid w:val="00871FA2"/>
    <w:rsid w:val="008801B4"/>
    <w:rsid w:val="008A02DD"/>
    <w:rsid w:val="008F47F0"/>
    <w:rsid w:val="008F7109"/>
    <w:rsid w:val="00904CDE"/>
    <w:rsid w:val="00915E64"/>
    <w:rsid w:val="00947BA2"/>
    <w:rsid w:val="00947EF9"/>
    <w:rsid w:val="00965002"/>
    <w:rsid w:val="00993787"/>
    <w:rsid w:val="009D6C03"/>
    <w:rsid w:val="00A420D8"/>
    <w:rsid w:val="00A966C4"/>
    <w:rsid w:val="00AB06C6"/>
    <w:rsid w:val="00AF425B"/>
    <w:rsid w:val="00AF665E"/>
    <w:rsid w:val="00B15758"/>
    <w:rsid w:val="00B21579"/>
    <w:rsid w:val="00B52744"/>
    <w:rsid w:val="00B55755"/>
    <w:rsid w:val="00BA6F13"/>
    <w:rsid w:val="00BA715C"/>
    <w:rsid w:val="00BC099C"/>
    <w:rsid w:val="00BE16E8"/>
    <w:rsid w:val="00BE225F"/>
    <w:rsid w:val="00C144E8"/>
    <w:rsid w:val="00C233BD"/>
    <w:rsid w:val="00C318A2"/>
    <w:rsid w:val="00C34CEF"/>
    <w:rsid w:val="00C4252A"/>
    <w:rsid w:val="00C625ED"/>
    <w:rsid w:val="00C97450"/>
    <w:rsid w:val="00CA78DD"/>
    <w:rsid w:val="00CB272B"/>
    <w:rsid w:val="00CB2E76"/>
    <w:rsid w:val="00D86644"/>
    <w:rsid w:val="00D95A19"/>
    <w:rsid w:val="00D96467"/>
    <w:rsid w:val="00DB1A92"/>
    <w:rsid w:val="00DB2AC1"/>
    <w:rsid w:val="00DB2FA1"/>
    <w:rsid w:val="00DE77CF"/>
    <w:rsid w:val="00E11008"/>
    <w:rsid w:val="00E3625B"/>
    <w:rsid w:val="00E82161"/>
    <w:rsid w:val="00EA4201"/>
    <w:rsid w:val="00EE4F3C"/>
    <w:rsid w:val="00EF72F2"/>
    <w:rsid w:val="00F217A4"/>
    <w:rsid w:val="00F45987"/>
    <w:rsid w:val="00F47316"/>
    <w:rsid w:val="00F67B39"/>
    <w:rsid w:val="00F772DD"/>
    <w:rsid w:val="00F8512D"/>
    <w:rsid w:val="00FB2FD7"/>
    <w:rsid w:val="00FB3A65"/>
    <w:rsid w:val="00FD6576"/>
    <w:rsid w:val="00FE1956"/>
    <w:rsid w:val="00FF0551"/>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BodyText">
    <w:name w:val="Body Text"/>
    <w:basedOn w:val="Normal"/>
    <w:link w:val="BodyTextChar"/>
    <w:rsid w:val="00EA4201"/>
    <w:rPr>
      <w:rFonts w:ascii="Arial" w:hAnsi="Arial"/>
      <w:sz w:val="20"/>
    </w:rPr>
  </w:style>
  <w:style w:type="character" w:customStyle="1" w:styleId="BodyTextChar">
    <w:name w:val="Body Text Char"/>
    <w:basedOn w:val="DefaultParagraphFont"/>
    <w:link w:val="BodyText"/>
    <w:rsid w:val="00EA4201"/>
    <w:rPr>
      <w:rFonts w:ascii="Arial" w:eastAsia="Times New Roman" w:hAnsi="Arial" w:cs="Times New Roman"/>
      <w:sz w:val="20"/>
    </w:rPr>
  </w:style>
  <w:style w:type="paragraph" w:styleId="ListParagraph">
    <w:name w:val="List Paragraph"/>
    <w:basedOn w:val="Normal"/>
    <w:uiPriority w:val="34"/>
    <w:qFormat/>
    <w:rsid w:val="00497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5716C-EC02-443B-94DC-A7B99737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2020-05-01T21:52:00Z</dcterms:created>
  <dcterms:modified xsi:type="dcterms:W3CDTF">2020-05-01T21:52:00Z</dcterms:modified>
</cp:coreProperties>
</file>