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AE6482"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AE6482"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AE6482"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FAB" w:rsidRPr="00AB0EB2" w:rsidRDefault="00C83FAB" w:rsidP="00C83FAB">
                            <w:pPr>
                              <w:jc w:val="center"/>
                              <w:rPr>
                                <w:rFonts w:ascii="Brush Script MT" w:hAnsi="Brush Script MT"/>
                                <w:i/>
                                <w:sz w:val="60"/>
                                <w:szCs w:val="60"/>
                              </w:rPr>
                            </w:pPr>
                            <w:r w:rsidRPr="00AB0EB2">
                              <w:rPr>
                                <w:rFonts w:ascii="Brush Script MT" w:hAnsi="Brush Script MT"/>
                                <w:i/>
                                <w:sz w:val="60"/>
                                <w:szCs w:val="60"/>
                              </w:rPr>
                              <w:t>Older Children</w:t>
                            </w:r>
                          </w:p>
                          <w:p w:rsidR="00C83FAB" w:rsidRPr="00C83FAB" w:rsidRDefault="00C83FAB" w:rsidP="00C83FAB">
                            <w:pPr>
                              <w:jc w:val="center"/>
                              <w:rPr>
                                <w:rFonts w:ascii="Times New Roman" w:hAnsi="Times New Roman"/>
                                <w:b/>
                                <w:i/>
                                <w:sz w:val="16"/>
                                <w:szCs w:val="16"/>
                              </w:rPr>
                            </w:pPr>
                          </w:p>
                          <w:p w:rsidR="00C83FAB" w:rsidRPr="00C83FAB" w:rsidRDefault="00C83FAB" w:rsidP="00C83FAB">
                            <w:pPr>
                              <w:jc w:val="center"/>
                              <w:rPr>
                                <w:rFonts w:ascii="Times New Roman" w:hAnsi="Times New Roman"/>
                                <w:b/>
                                <w:i/>
                                <w:sz w:val="56"/>
                                <w:szCs w:val="56"/>
                              </w:rPr>
                            </w:pPr>
                            <w:r w:rsidRPr="00C83FAB">
                              <w:rPr>
                                <w:rFonts w:ascii="Times New Roman" w:hAnsi="Times New Roman"/>
                                <w:b/>
                                <w:i/>
                                <w:sz w:val="56"/>
                                <w:szCs w:val="56"/>
                              </w:rPr>
                              <w:t xml:space="preserve">Lord of the Flies </w:t>
                            </w:r>
                          </w:p>
                          <w:p w:rsidR="00C83FAB" w:rsidRPr="002250F2" w:rsidRDefault="00C83FAB" w:rsidP="00C83FAB">
                            <w:pPr>
                              <w:jc w:val="center"/>
                              <w:rPr>
                                <w:rFonts w:ascii="Times New Roman" w:hAnsi="Times New Roman"/>
                                <w:b/>
                                <w:sz w:val="32"/>
                                <w:szCs w:val="32"/>
                              </w:rPr>
                            </w:pPr>
                            <w:r w:rsidRPr="002250F2">
                              <w:rPr>
                                <w:rFonts w:ascii="Times New Roman" w:hAnsi="Times New Roman"/>
                                <w:b/>
                                <w:sz w:val="32"/>
                                <w:szCs w:val="32"/>
                              </w:rPr>
                              <w:t>Parent/Teen Movie Night</w:t>
                            </w:r>
                          </w:p>
                          <w:p w:rsidR="00C83FAB" w:rsidRPr="002250F2" w:rsidRDefault="00C83FAB" w:rsidP="00C83FAB">
                            <w:pPr>
                              <w:jc w:val="center"/>
                              <w:rPr>
                                <w:rFonts w:ascii="Times New Roman" w:hAnsi="Times New Roman"/>
                                <w:sz w:val="32"/>
                                <w:szCs w:val="32"/>
                              </w:rPr>
                            </w:pPr>
                          </w:p>
                          <w:p w:rsidR="00C83FAB" w:rsidRPr="00C83FAB" w:rsidRDefault="00C83FAB" w:rsidP="00C83FAB">
                            <w:pPr>
                              <w:ind w:left="1440"/>
                              <w:rPr>
                                <w:rFonts w:ascii="Times New Roman" w:hAnsi="Times New Roman"/>
                                <w:sz w:val="28"/>
                                <w:szCs w:val="28"/>
                              </w:rPr>
                            </w:pPr>
                          </w:p>
                          <w:p w:rsidR="00C83FAB" w:rsidRPr="00C83FAB" w:rsidRDefault="00C83FAB" w:rsidP="00C83FAB">
                            <w:pPr>
                              <w:rPr>
                                <w:rFonts w:ascii="Times New Roman" w:hAnsi="Times New Roman"/>
                              </w:rPr>
                            </w:pPr>
                            <w:r w:rsidRPr="00C83FAB">
                              <w:rPr>
                                <w:rFonts w:ascii="Times New Roman" w:hAnsi="Times New Roman"/>
                                <w:b/>
                                <w:u w:val="single"/>
                              </w:rPr>
                              <w:t>Best Use</w:t>
                            </w:r>
                            <w:r w:rsidRPr="00C83FAB">
                              <w:rPr>
                                <w:rFonts w:ascii="Times New Roman" w:hAnsi="Times New Roman"/>
                              </w:rPr>
                              <w:t xml:space="preserve">  </w:t>
                            </w:r>
                          </w:p>
                          <w:p w:rsidR="00C83FAB" w:rsidRPr="00C83FAB" w:rsidRDefault="00C83FAB" w:rsidP="00C83FAB">
                            <w:pPr>
                              <w:rPr>
                                <w:rFonts w:ascii="Times New Roman" w:hAnsi="Times New Roman"/>
                                <w:sz w:val="22"/>
                                <w:szCs w:val="22"/>
                              </w:rPr>
                            </w:pPr>
                            <w:r w:rsidRPr="00C83FAB">
                              <w:rPr>
                                <w:rFonts w:ascii="Times New Roman" w:hAnsi="Times New Roman"/>
                                <w:sz w:val="22"/>
                                <w:szCs w:val="22"/>
                              </w:rPr>
                              <w:t xml:space="preserve">As a movie night and discussion for parents with their teens </w:t>
                            </w:r>
                          </w:p>
                          <w:p w:rsidR="00C83FAB" w:rsidRPr="00C83FAB" w:rsidRDefault="00C83FAB" w:rsidP="00C83FAB">
                            <w:pPr>
                              <w:rPr>
                                <w:rFonts w:ascii="Times New Roman" w:hAnsi="Times New Roman"/>
                                <w:sz w:val="36"/>
                                <w:szCs w:val="36"/>
                              </w:rPr>
                            </w:pPr>
                          </w:p>
                          <w:p w:rsidR="00C83FAB" w:rsidRPr="00C83FAB" w:rsidRDefault="00C83FAB" w:rsidP="00C83FAB">
                            <w:pPr>
                              <w:rPr>
                                <w:rFonts w:ascii="Times New Roman" w:hAnsi="Times New Roman"/>
                              </w:rPr>
                            </w:pPr>
                            <w:r w:rsidRPr="00C83FAB">
                              <w:rPr>
                                <w:rFonts w:ascii="Times New Roman" w:hAnsi="Times New Roman"/>
                                <w:b/>
                                <w:u w:val="single"/>
                              </w:rPr>
                              <w:t>Nutritional Value</w:t>
                            </w:r>
                            <w:r w:rsidRPr="00C83FAB">
                              <w:rPr>
                                <w:rFonts w:ascii="Times New Roman" w:hAnsi="Times New Roman"/>
                              </w:rPr>
                              <w:t xml:space="preserve">  </w:t>
                            </w:r>
                          </w:p>
                          <w:p w:rsidR="00C83FAB" w:rsidRPr="00C83FAB" w:rsidRDefault="00C83FAB" w:rsidP="00C83FAB">
                            <w:pPr>
                              <w:rPr>
                                <w:rFonts w:ascii="Times New Roman" w:hAnsi="Times New Roman"/>
                                <w:sz w:val="22"/>
                                <w:szCs w:val="22"/>
                              </w:rPr>
                            </w:pPr>
                            <w:r w:rsidRPr="00C83FAB">
                              <w:rPr>
                                <w:rFonts w:ascii="Times New Roman" w:hAnsi="Times New Roman"/>
                                <w:sz w:val="22"/>
                                <w:szCs w:val="22"/>
                              </w:rPr>
                              <w:t>Triggers meaningful dialogue on fallen human nature</w:t>
                            </w:r>
                          </w:p>
                          <w:p w:rsidR="00C83FAB" w:rsidRPr="00C83FAB" w:rsidRDefault="00C83FAB" w:rsidP="00C83FAB">
                            <w:pPr>
                              <w:rPr>
                                <w:rFonts w:ascii="Times New Roman" w:hAnsi="Times New Roman"/>
                                <w:sz w:val="36"/>
                                <w:szCs w:val="36"/>
                              </w:rPr>
                            </w:pPr>
                          </w:p>
                          <w:p w:rsidR="00C83FAB" w:rsidRPr="00C83FAB" w:rsidRDefault="00C83FAB" w:rsidP="00C83FAB">
                            <w:pPr>
                              <w:rPr>
                                <w:rFonts w:ascii="Times New Roman" w:hAnsi="Times New Roman"/>
                              </w:rPr>
                            </w:pPr>
                            <w:r w:rsidRPr="00C83FAB">
                              <w:rPr>
                                <w:rFonts w:ascii="Times New Roman" w:hAnsi="Times New Roman"/>
                                <w:b/>
                                <w:u w:val="single"/>
                              </w:rPr>
                              <w:t>Advance Preparation</w:t>
                            </w:r>
                          </w:p>
                          <w:p w:rsidR="00C83FAB" w:rsidRPr="00C83FAB" w:rsidRDefault="00C83FAB" w:rsidP="00C83FAB">
                            <w:pPr>
                              <w:numPr>
                                <w:ilvl w:val="0"/>
                                <w:numId w:val="3"/>
                              </w:numPr>
                              <w:rPr>
                                <w:rFonts w:ascii="Times New Roman" w:hAnsi="Times New Roman"/>
                                <w:sz w:val="22"/>
                                <w:szCs w:val="22"/>
                              </w:rPr>
                            </w:pPr>
                            <w:r w:rsidRPr="00C83FAB">
                              <w:rPr>
                                <w:rFonts w:ascii="Times New Roman" w:hAnsi="Times New Roman"/>
                                <w:sz w:val="22"/>
                                <w:szCs w:val="22"/>
                              </w:rPr>
                              <w:t xml:space="preserve">Rent or purchase the movie </w:t>
                            </w:r>
                            <w:r w:rsidRPr="00C83FAB">
                              <w:rPr>
                                <w:rFonts w:ascii="Times New Roman" w:hAnsi="Times New Roman"/>
                                <w:i/>
                                <w:sz w:val="22"/>
                                <w:szCs w:val="22"/>
                              </w:rPr>
                              <w:t>Lord of the Flies</w:t>
                            </w:r>
                            <w:r w:rsidRPr="00C83FAB">
                              <w:rPr>
                                <w:rFonts w:ascii="Times New Roman" w:hAnsi="Times New Roman"/>
                                <w:sz w:val="22"/>
                                <w:szCs w:val="22"/>
                              </w:rPr>
                              <w:t xml:space="preserve">  </w:t>
                            </w:r>
                          </w:p>
                          <w:p w:rsidR="00C83FAB" w:rsidRPr="00C83FAB" w:rsidRDefault="00C83FAB" w:rsidP="00C83FAB">
                            <w:pPr>
                              <w:numPr>
                                <w:ilvl w:val="0"/>
                                <w:numId w:val="3"/>
                              </w:numPr>
                              <w:rPr>
                                <w:rFonts w:ascii="Times New Roman" w:hAnsi="Times New Roman"/>
                                <w:sz w:val="22"/>
                                <w:szCs w:val="22"/>
                              </w:rPr>
                            </w:pPr>
                            <w:r w:rsidRPr="00C83FAB">
                              <w:rPr>
                                <w:rFonts w:ascii="Times New Roman" w:hAnsi="Times New Roman"/>
                                <w:sz w:val="22"/>
                                <w:szCs w:val="22"/>
                              </w:rPr>
                              <w:t xml:space="preserve">Like most films, this movie includes offensive language and some intense scenes of cruelty.  (You might consider buying a service like </w:t>
                            </w:r>
                            <w:r w:rsidRPr="00C83FAB">
                              <w:rPr>
                                <w:rFonts w:ascii="Times New Roman" w:hAnsi="Times New Roman"/>
                                <w:i/>
                                <w:sz w:val="22"/>
                                <w:szCs w:val="22"/>
                              </w:rPr>
                              <w:t>clearplay.com</w:t>
                            </w:r>
                            <w:r w:rsidRPr="00C83FAB">
                              <w:rPr>
                                <w:rFonts w:ascii="Times New Roman" w:hAnsi="Times New Roman"/>
                                <w:sz w:val="22"/>
                                <w:szCs w:val="22"/>
                              </w:rPr>
                              <w:t xml:space="preserve"> that edits out language and offensive scenes.)  </w:t>
                            </w:r>
                          </w:p>
                          <w:p w:rsidR="00C83FAB" w:rsidRPr="00C83FAB" w:rsidRDefault="00C83FAB" w:rsidP="00C83FAB">
                            <w:pPr>
                              <w:numPr>
                                <w:ilvl w:val="0"/>
                                <w:numId w:val="3"/>
                              </w:numPr>
                              <w:rPr>
                                <w:rFonts w:ascii="Times New Roman" w:hAnsi="Times New Roman"/>
                                <w:sz w:val="22"/>
                                <w:szCs w:val="22"/>
                              </w:rPr>
                            </w:pPr>
                            <w:r w:rsidRPr="00C83FAB">
                              <w:rPr>
                                <w:rFonts w:ascii="Times New Roman" w:hAnsi="Times New Roman"/>
                                <w:sz w:val="22"/>
                                <w:szCs w:val="22"/>
                              </w:rPr>
                              <w:t xml:space="preserve">Pop some popcorn and have the discussion guide on the reverse side ready.   </w:t>
                            </w:r>
                          </w:p>
                          <w:p w:rsidR="00C83FAB" w:rsidRPr="00C83FAB" w:rsidRDefault="00C83FAB" w:rsidP="00C83FAB">
                            <w:pPr>
                              <w:rPr>
                                <w:rFonts w:ascii="Times New Roman" w:hAnsi="Times New Roman"/>
                                <w:sz w:val="36"/>
                                <w:szCs w:val="36"/>
                              </w:rPr>
                            </w:pPr>
                          </w:p>
                          <w:p w:rsidR="00C83FAB" w:rsidRPr="00C83FAB" w:rsidRDefault="00C83FAB" w:rsidP="00C83FAB">
                            <w:pPr>
                              <w:rPr>
                                <w:rFonts w:ascii="Times New Roman" w:hAnsi="Times New Roman"/>
                                <w:b/>
                                <w:u w:val="single"/>
                              </w:rPr>
                            </w:pPr>
                            <w:r w:rsidRPr="00C83FAB">
                              <w:rPr>
                                <w:rFonts w:ascii="Times New Roman" w:hAnsi="Times New Roman"/>
                                <w:b/>
                                <w:u w:val="single"/>
                              </w:rPr>
                              <w:t>Serve It Up</w:t>
                            </w:r>
                          </w:p>
                          <w:p w:rsidR="00C83FAB" w:rsidRPr="00C83FAB" w:rsidRDefault="00C83FAB" w:rsidP="00C83FAB">
                            <w:pPr>
                              <w:rPr>
                                <w:rFonts w:ascii="Times New Roman" w:hAnsi="Times New Roman"/>
                                <w:sz w:val="22"/>
                                <w:szCs w:val="22"/>
                              </w:rPr>
                            </w:pPr>
                            <w:r w:rsidRPr="00C83FAB">
                              <w:rPr>
                                <w:rFonts w:ascii="Times New Roman" w:hAnsi="Times New Roman"/>
                                <w:sz w:val="22"/>
                                <w:szCs w:val="22"/>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C83FAB" w:rsidRPr="00C83FAB" w:rsidRDefault="00C83FAB" w:rsidP="00C83FAB">
                            <w:pPr>
                              <w:rPr>
                                <w:rFonts w:ascii="Times New Roman" w:hAnsi="Times New Roman"/>
                              </w:rPr>
                            </w:pPr>
                          </w:p>
                          <w:p w:rsidR="00C83FAB" w:rsidRPr="00684CF5" w:rsidRDefault="00C83FAB" w:rsidP="00C83FAB">
                            <w:pPr>
                              <w:jc w:val="both"/>
                              <w:rPr>
                                <w:b/>
                                <w:u w:val="single"/>
                              </w:rPr>
                            </w:pPr>
                          </w:p>
                          <w:p w:rsidR="00C83FAB" w:rsidRDefault="00C83FAB" w:rsidP="00C83FAB">
                            <w:pPr>
                              <w:jc w:val="both"/>
                              <w:rPr>
                                <w:b/>
                                <w:u w:val="single"/>
                              </w:rPr>
                            </w:pPr>
                          </w:p>
                          <w:p w:rsidR="00C83FAB" w:rsidRPr="00684CF5" w:rsidRDefault="00C83FAB" w:rsidP="00C83FAB">
                            <w:pPr>
                              <w:jc w:val="both"/>
                              <w:rPr>
                                <w:b/>
                                <w:u w:val="single"/>
                              </w:rPr>
                            </w:pPr>
                          </w:p>
                          <w:p w:rsidR="006869A1" w:rsidRPr="00C83FAB" w:rsidRDefault="006869A1" w:rsidP="00C83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C83FAB" w:rsidRPr="00AB0EB2" w:rsidRDefault="00C83FAB" w:rsidP="00C83FAB">
                      <w:pPr>
                        <w:jc w:val="center"/>
                        <w:rPr>
                          <w:rFonts w:ascii="Brush Script MT" w:hAnsi="Brush Script MT"/>
                          <w:i/>
                          <w:sz w:val="60"/>
                          <w:szCs w:val="60"/>
                        </w:rPr>
                      </w:pPr>
                      <w:r w:rsidRPr="00AB0EB2">
                        <w:rPr>
                          <w:rFonts w:ascii="Brush Script MT" w:hAnsi="Brush Script MT"/>
                          <w:i/>
                          <w:sz w:val="60"/>
                          <w:szCs w:val="60"/>
                        </w:rPr>
                        <w:t>Older Children</w:t>
                      </w:r>
                    </w:p>
                    <w:p w:rsidR="00C83FAB" w:rsidRPr="00C83FAB" w:rsidRDefault="00C83FAB" w:rsidP="00C83FAB">
                      <w:pPr>
                        <w:jc w:val="center"/>
                        <w:rPr>
                          <w:rFonts w:ascii="Times New Roman" w:hAnsi="Times New Roman"/>
                          <w:b/>
                          <w:i/>
                          <w:sz w:val="16"/>
                          <w:szCs w:val="16"/>
                        </w:rPr>
                      </w:pPr>
                    </w:p>
                    <w:p w:rsidR="00C83FAB" w:rsidRPr="00C83FAB" w:rsidRDefault="00C83FAB" w:rsidP="00C83FAB">
                      <w:pPr>
                        <w:jc w:val="center"/>
                        <w:rPr>
                          <w:rFonts w:ascii="Times New Roman" w:hAnsi="Times New Roman"/>
                          <w:b/>
                          <w:i/>
                          <w:sz w:val="56"/>
                          <w:szCs w:val="56"/>
                        </w:rPr>
                      </w:pPr>
                      <w:r w:rsidRPr="00C83FAB">
                        <w:rPr>
                          <w:rFonts w:ascii="Times New Roman" w:hAnsi="Times New Roman"/>
                          <w:b/>
                          <w:i/>
                          <w:sz w:val="56"/>
                          <w:szCs w:val="56"/>
                        </w:rPr>
                        <w:t xml:space="preserve">Lord of the Flies </w:t>
                      </w:r>
                    </w:p>
                    <w:p w:rsidR="00C83FAB" w:rsidRPr="002250F2" w:rsidRDefault="00C83FAB" w:rsidP="00C83FAB">
                      <w:pPr>
                        <w:jc w:val="center"/>
                        <w:rPr>
                          <w:rFonts w:ascii="Times New Roman" w:hAnsi="Times New Roman"/>
                          <w:b/>
                          <w:sz w:val="32"/>
                          <w:szCs w:val="32"/>
                        </w:rPr>
                      </w:pPr>
                      <w:r w:rsidRPr="002250F2">
                        <w:rPr>
                          <w:rFonts w:ascii="Times New Roman" w:hAnsi="Times New Roman"/>
                          <w:b/>
                          <w:sz w:val="32"/>
                          <w:szCs w:val="32"/>
                        </w:rPr>
                        <w:t>Parent/Teen Movie Night</w:t>
                      </w:r>
                    </w:p>
                    <w:p w:rsidR="00C83FAB" w:rsidRPr="002250F2" w:rsidRDefault="00C83FAB" w:rsidP="00C83FAB">
                      <w:pPr>
                        <w:jc w:val="center"/>
                        <w:rPr>
                          <w:rFonts w:ascii="Times New Roman" w:hAnsi="Times New Roman"/>
                          <w:sz w:val="32"/>
                          <w:szCs w:val="32"/>
                        </w:rPr>
                      </w:pPr>
                    </w:p>
                    <w:p w:rsidR="00C83FAB" w:rsidRPr="00C83FAB" w:rsidRDefault="00C83FAB" w:rsidP="00C83FAB">
                      <w:pPr>
                        <w:ind w:left="1440"/>
                        <w:rPr>
                          <w:rFonts w:ascii="Times New Roman" w:hAnsi="Times New Roman"/>
                          <w:sz w:val="28"/>
                          <w:szCs w:val="28"/>
                        </w:rPr>
                      </w:pPr>
                    </w:p>
                    <w:p w:rsidR="00C83FAB" w:rsidRPr="00C83FAB" w:rsidRDefault="00C83FAB" w:rsidP="00C83FAB">
                      <w:pPr>
                        <w:rPr>
                          <w:rFonts w:ascii="Times New Roman" w:hAnsi="Times New Roman"/>
                        </w:rPr>
                      </w:pPr>
                      <w:r w:rsidRPr="00C83FAB">
                        <w:rPr>
                          <w:rFonts w:ascii="Times New Roman" w:hAnsi="Times New Roman"/>
                          <w:b/>
                          <w:u w:val="single"/>
                        </w:rPr>
                        <w:t>Best Use</w:t>
                      </w:r>
                      <w:r w:rsidRPr="00C83FAB">
                        <w:rPr>
                          <w:rFonts w:ascii="Times New Roman" w:hAnsi="Times New Roman"/>
                        </w:rPr>
                        <w:t xml:space="preserve">  </w:t>
                      </w:r>
                    </w:p>
                    <w:p w:rsidR="00C83FAB" w:rsidRPr="00C83FAB" w:rsidRDefault="00C83FAB" w:rsidP="00C83FAB">
                      <w:pPr>
                        <w:rPr>
                          <w:rFonts w:ascii="Times New Roman" w:hAnsi="Times New Roman"/>
                          <w:sz w:val="22"/>
                          <w:szCs w:val="22"/>
                        </w:rPr>
                      </w:pPr>
                      <w:r w:rsidRPr="00C83FAB">
                        <w:rPr>
                          <w:rFonts w:ascii="Times New Roman" w:hAnsi="Times New Roman"/>
                          <w:sz w:val="22"/>
                          <w:szCs w:val="22"/>
                        </w:rPr>
                        <w:t xml:space="preserve">As a movie night and discussion for parents with their teens </w:t>
                      </w:r>
                    </w:p>
                    <w:p w:rsidR="00C83FAB" w:rsidRPr="00C83FAB" w:rsidRDefault="00C83FAB" w:rsidP="00C83FAB">
                      <w:pPr>
                        <w:rPr>
                          <w:rFonts w:ascii="Times New Roman" w:hAnsi="Times New Roman"/>
                          <w:sz w:val="36"/>
                          <w:szCs w:val="36"/>
                        </w:rPr>
                      </w:pPr>
                    </w:p>
                    <w:p w:rsidR="00C83FAB" w:rsidRPr="00C83FAB" w:rsidRDefault="00C83FAB" w:rsidP="00C83FAB">
                      <w:pPr>
                        <w:rPr>
                          <w:rFonts w:ascii="Times New Roman" w:hAnsi="Times New Roman"/>
                        </w:rPr>
                      </w:pPr>
                      <w:r w:rsidRPr="00C83FAB">
                        <w:rPr>
                          <w:rFonts w:ascii="Times New Roman" w:hAnsi="Times New Roman"/>
                          <w:b/>
                          <w:u w:val="single"/>
                        </w:rPr>
                        <w:t>Nutritional Value</w:t>
                      </w:r>
                      <w:r w:rsidRPr="00C83FAB">
                        <w:rPr>
                          <w:rFonts w:ascii="Times New Roman" w:hAnsi="Times New Roman"/>
                        </w:rPr>
                        <w:t xml:space="preserve">  </w:t>
                      </w:r>
                    </w:p>
                    <w:p w:rsidR="00C83FAB" w:rsidRPr="00C83FAB" w:rsidRDefault="00C83FAB" w:rsidP="00C83FAB">
                      <w:pPr>
                        <w:rPr>
                          <w:rFonts w:ascii="Times New Roman" w:hAnsi="Times New Roman"/>
                          <w:sz w:val="22"/>
                          <w:szCs w:val="22"/>
                        </w:rPr>
                      </w:pPr>
                      <w:r w:rsidRPr="00C83FAB">
                        <w:rPr>
                          <w:rFonts w:ascii="Times New Roman" w:hAnsi="Times New Roman"/>
                          <w:sz w:val="22"/>
                          <w:szCs w:val="22"/>
                        </w:rPr>
                        <w:t>Triggers meaningful dialogue on fallen human nature</w:t>
                      </w:r>
                    </w:p>
                    <w:p w:rsidR="00C83FAB" w:rsidRPr="00C83FAB" w:rsidRDefault="00C83FAB" w:rsidP="00C83FAB">
                      <w:pPr>
                        <w:rPr>
                          <w:rFonts w:ascii="Times New Roman" w:hAnsi="Times New Roman"/>
                          <w:sz w:val="36"/>
                          <w:szCs w:val="36"/>
                        </w:rPr>
                      </w:pPr>
                    </w:p>
                    <w:p w:rsidR="00C83FAB" w:rsidRPr="00C83FAB" w:rsidRDefault="00C83FAB" w:rsidP="00C83FAB">
                      <w:pPr>
                        <w:rPr>
                          <w:rFonts w:ascii="Times New Roman" w:hAnsi="Times New Roman"/>
                        </w:rPr>
                      </w:pPr>
                      <w:r w:rsidRPr="00C83FAB">
                        <w:rPr>
                          <w:rFonts w:ascii="Times New Roman" w:hAnsi="Times New Roman"/>
                          <w:b/>
                          <w:u w:val="single"/>
                        </w:rPr>
                        <w:t>Advance Preparation</w:t>
                      </w:r>
                    </w:p>
                    <w:p w:rsidR="00C83FAB" w:rsidRPr="00C83FAB" w:rsidRDefault="00C83FAB" w:rsidP="00C83FAB">
                      <w:pPr>
                        <w:numPr>
                          <w:ilvl w:val="0"/>
                          <w:numId w:val="3"/>
                        </w:numPr>
                        <w:rPr>
                          <w:rFonts w:ascii="Times New Roman" w:hAnsi="Times New Roman"/>
                          <w:sz w:val="22"/>
                          <w:szCs w:val="22"/>
                        </w:rPr>
                      </w:pPr>
                      <w:r w:rsidRPr="00C83FAB">
                        <w:rPr>
                          <w:rFonts w:ascii="Times New Roman" w:hAnsi="Times New Roman"/>
                          <w:sz w:val="22"/>
                          <w:szCs w:val="22"/>
                        </w:rPr>
                        <w:t xml:space="preserve">Rent or purchase the movie </w:t>
                      </w:r>
                      <w:r w:rsidRPr="00C83FAB">
                        <w:rPr>
                          <w:rFonts w:ascii="Times New Roman" w:hAnsi="Times New Roman"/>
                          <w:i/>
                          <w:sz w:val="22"/>
                          <w:szCs w:val="22"/>
                        </w:rPr>
                        <w:t>Lord of the Flies</w:t>
                      </w:r>
                      <w:r w:rsidRPr="00C83FAB">
                        <w:rPr>
                          <w:rFonts w:ascii="Times New Roman" w:hAnsi="Times New Roman"/>
                          <w:sz w:val="22"/>
                          <w:szCs w:val="22"/>
                        </w:rPr>
                        <w:t xml:space="preserve">  </w:t>
                      </w:r>
                    </w:p>
                    <w:p w:rsidR="00C83FAB" w:rsidRPr="00C83FAB" w:rsidRDefault="00C83FAB" w:rsidP="00C83FAB">
                      <w:pPr>
                        <w:numPr>
                          <w:ilvl w:val="0"/>
                          <w:numId w:val="3"/>
                        </w:numPr>
                        <w:rPr>
                          <w:rFonts w:ascii="Times New Roman" w:hAnsi="Times New Roman"/>
                          <w:sz w:val="22"/>
                          <w:szCs w:val="22"/>
                        </w:rPr>
                      </w:pPr>
                      <w:r w:rsidRPr="00C83FAB">
                        <w:rPr>
                          <w:rFonts w:ascii="Times New Roman" w:hAnsi="Times New Roman"/>
                          <w:sz w:val="22"/>
                          <w:szCs w:val="22"/>
                        </w:rPr>
                        <w:t xml:space="preserve">Like most films, this movie includes offensive language and some intense scenes of cruelty.  (You might consider buying a service like </w:t>
                      </w:r>
                      <w:r w:rsidRPr="00C83FAB">
                        <w:rPr>
                          <w:rFonts w:ascii="Times New Roman" w:hAnsi="Times New Roman"/>
                          <w:i/>
                          <w:sz w:val="22"/>
                          <w:szCs w:val="22"/>
                        </w:rPr>
                        <w:t>clearplay.com</w:t>
                      </w:r>
                      <w:r w:rsidRPr="00C83FAB">
                        <w:rPr>
                          <w:rFonts w:ascii="Times New Roman" w:hAnsi="Times New Roman"/>
                          <w:sz w:val="22"/>
                          <w:szCs w:val="22"/>
                        </w:rPr>
                        <w:t xml:space="preserve"> that edits out language and offensive scenes.)  </w:t>
                      </w:r>
                    </w:p>
                    <w:p w:rsidR="00C83FAB" w:rsidRPr="00C83FAB" w:rsidRDefault="00C83FAB" w:rsidP="00C83FAB">
                      <w:pPr>
                        <w:numPr>
                          <w:ilvl w:val="0"/>
                          <w:numId w:val="3"/>
                        </w:numPr>
                        <w:rPr>
                          <w:rFonts w:ascii="Times New Roman" w:hAnsi="Times New Roman"/>
                          <w:sz w:val="22"/>
                          <w:szCs w:val="22"/>
                        </w:rPr>
                      </w:pPr>
                      <w:r w:rsidRPr="00C83FAB">
                        <w:rPr>
                          <w:rFonts w:ascii="Times New Roman" w:hAnsi="Times New Roman"/>
                          <w:sz w:val="22"/>
                          <w:szCs w:val="22"/>
                        </w:rPr>
                        <w:t xml:space="preserve">Pop some popcorn and have the discussion guide on the reverse side ready.   </w:t>
                      </w:r>
                    </w:p>
                    <w:p w:rsidR="00C83FAB" w:rsidRPr="00C83FAB" w:rsidRDefault="00C83FAB" w:rsidP="00C83FAB">
                      <w:pPr>
                        <w:rPr>
                          <w:rFonts w:ascii="Times New Roman" w:hAnsi="Times New Roman"/>
                          <w:sz w:val="36"/>
                          <w:szCs w:val="36"/>
                        </w:rPr>
                      </w:pPr>
                    </w:p>
                    <w:p w:rsidR="00C83FAB" w:rsidRPr="00C83FAB" w:rsidRDefault="00C83FAB" w:rsidP="00C83FAB">
                      <w:pPr>
                        <w:rPr>
                          <w:rFonts w:ascii="Times New Roman" w:hAnsi="Times New Roman"/>
                          <w:b/>
                          <w:u w:val="single"/>
                        </w:rPr>
                      </w:pPr>
                      <w:r w:rsidRPr="00C83FAB">
                        <w:rPr>
                          <w:rFonts w:ascii="Times New Roman" w:hAnsi="Times New Roman"/>
                          <w:b/>
                          <w:u w:val="single"/>
                        </w:rPr>
                        <w:t>Serve It Up</w:t>
                      </w:r>
                    </w:p>
                    <w:p w:rsidR="00C83FAB" w:rsidRPr="00C83FAB" w:rsidRDefault="00C83FAB" w:rsidP="00C83FAB">
                      <w:pPr>
                        <w:rPr>
                          <w:rFonts w:ascii="Times New Roman" w:hAnsi="Times New Roman"/>
                          <w:sz w:val="22"/>
                          <w:szCs w:val="22"/>
                        </w:rPr>
                      </w:pPr>
                      <w:r w:rsidRPr="00C83FAB">
                        <w:rPr>
                          <w:rFonts w:ascii="Times New Roman" w:hAnsi="Times New Roman"/>
                          <w:sz w:val="22"/>
                          <w:szCs w:val="22"/>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C83FAB" w:rsidRPr="00C83FAB" w:rsidRDefault="00C83FAB" w:rsidP="00C83FAB">
                      <w:pPr>
                        <w:rPr>
                          <w:rFonts w:ascii="Times New Roman" w:hAnsi="Times New Roman"/>
                        </w:rPr>
                      </w:pPr>
                    </w:p>
                    <w:p w:rsidR="00C83FAB" w:rsidRPr="00684CF5" w:rsidRDefault="00C83FAB" w:rsidP="00C83FAB">
                      <w:pPr>
                        <w:jc w:val="both"/>
                        <w:rPr>
                          <w:b/>
                          <w:u w:val="single"/>
                        </w:rPr>
                      </w:pPr>
                    </w:p>
                    <w:p w:rsidR="00C83FAB" w:rsidRDefault="00C83FAB" w:rsidP="00C83FAB">
                      <w:pPr>
                        <w:jc w:val="both"/>
                        <w:rPr>
                          <w:b/>
                          <w:u w:val="single"/>
                        </w:rPr>
                      </w:pPr>
                    </w:p>
                    <w:p w:rsidR="00C83FAB" w:rsidRPr="00684CF5" w:rsidRDefault="00C83FAB" w:rsidP="00C83FAB">
                      <w:pPr>
                        <w:jc w:val="both"/>
                        <w:rPr>
                          <w:b/>
                          <w:u w:val="single"/>
                        </w:rPr>
                      </w:pPr>
                    </w:p>
                    <w:p w:rsidR="006869A1" w:rsidRPr="00C83FAB" w:rsidRDefault="006869A1" w:rsidP="00C83FAB"/>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C83FAB" w:rsidRPr="00C83FAB" w:rsidRDefault="00C83FAB" w:rsidP="00C83FAB">
                            <w:pPr>
                              <w:jc w:val="both"/>
                              <w:rPr>
                                <w:rFonts w:ascii="Times New Roman" w:hAnsi="Times New Roman"/>
                                <w:u w:val="single"/>
                              </w:rPr>
                            </w:pPr>
                            <w:r w:rsidRPr="00C83FAB">
                              <w:rPr>
                                <w:rFonts w:ascii="Times New Roman" w:hAnsi="Times New Roman"/>
                                <w:b/>
                                <w:u w:val="single"/>
                              </w:rPr>
                              <w:t>Film Synopsis</w:t>
                            </w:r>
                          </w:p>
                          <w:p w:rsidR="00C83FAB" w:rsidRPr="00C83FAB" w:rsidRDefault="00C83FAB" w:rsidP="00C83FAB">
                            <w:pPr>
                              <w:jc w:val="both"/>
                              <w:rPr>
                                <w:rFonts w:ascii="Times New Roman" w:hAnsi="Times New Roman"/>
                                <w:sz w:val="20"/>
                                <w:szCs w:val="20"/>
                              </w:rPr>
                            </w:pPr>
                            <w:r w:rsidRPr="00C83FAB">
                              <w:rPr>
                                <w:rFonts w:ascii="Times New Roman" w:hAnsi="Times New Roman"/>
                                <w:sz w:val="20"/>
                                <w:szCs w:val="20"/>
                              </w:rPr>
                              <w:t xml:space="preserve">In this disturbing yet profound story a group of well-educated, well-behaved boys from an elite school find themselves stranded on a deserted island after a plane crash.  With no adults to take charge, the boys must establish a system of order so that they can work together toward survival.  As the story unfolds, these well-ordered children become ill disciplined, self-subverting animals.  Ralph, a kind and natural leader, is rejected and attacked.  The chubby outsider (Piggy) fears for and eventually loses his life.  This group of well-behaved children turns into a pack of savages.  They subvert order, embrace cruelty and kill the weak.  If not for the timely intervention of a rescue team, they would have continued toward eventual self-destruction.  The message at its core is one of evil in our world – and more troubling – in our hearts.  </w:t>
                            </w:r>
                          </w:p>
                          <w:p w:rsidR="00C83FAB" w:rsidRPr="00C83FAB" w:rsidRDefault="00C83FAB" w:rsidP="00C83FAB">
                            <w:pPr>
                              <w:jc w:val="both"/>
                              <w:rPr>
                                <w:rFonts w:ascii="Times New Roman" w:hAnsi="Times New Roman"/>
                              </w:rPr>
                            </w:pPr>
                          </w:p>
                          <w:p w:rsidR="00C83FAB" w:rsidRPr="00C83FAB" w:rsidRDefault="00C83FAB" w:rsidP="00C83FAB">
                            <w:pPr>
                              <w:rPr>
                                <w:rFonts w:ascii="Times New Roman" w:hAnsi="Times New Roman"/>
                                <w:b/>
                                <w:u w:val="single"/>
                              </w:rPr>
                            </w:pPr>
                            <w:r w:rsidRPr="00C83FAB">
                              <w:rPr>
                                <w:rFonts w:ascii="Times New Roman" w:hAnsi="Times New Roman"/>
                                <w:b/>
                                <w:u w:val="single"/>
                              </w:rPr>
                              <w:t>Discuss</w:t>
                            </w:r>
                          </w:p>
                          <w:p w:rsidR="00C83FAB" w:rsidRPr="00C83FAB" w:rsidRDefault="00C83FAB" w:rsidP="00C83FAB">
                            <w:pPr>
                              <w:rPr>
                                <w:rFonts w:ascii="Times New Roman" w:hAnsi="Times New Roman"/>
                                <w:b/>
                                <w:sz w:val="22"/>
                                <w:szCs w:val="22"/>
                              </w:rPr>
                            </w:pPr>
                            <w:r w:rsidRPr="00C83FAB">
                              <w:rPr>
                                <w:rFonts w:ascii="Times New Roman" w:hAnsi="Times New Roman"/>
                                <w:sz w:val="22"/>
                                <w:szCs w:val="22"/>
                              </w:rPr>
                              <w:t xml:space="preserve">Alternate asking one another the following questions.  Once you have shared your own thoughts, reference the </w:t>
                            </w:r>
                            <w:r w:rsidRPr="00C83FAB">
                              <w:rPr>
                                <w:rFonts w:ascii="Times New Roman" w:hAnsi="Times New Roman"/>
                                <w:b/>
                                <w:i/>
                                <w:sz w:val="22"/>
                                <w:szCs w:val="22"/>
                              </w:rPr>
                              <w:t>Think About It</w:t>
                            </w:r>
                            <w:r w:rsidRPr="00C83FAB">
                              <w:rPr>
                                <w:rFonts w:ascii="Times New Roman" w:hAnsi="Times New Roman"/>
                                <w:sz w:val="22"/>
                                <w:szCs w:val="22"/>
                              </w:rPr>
                              <w:t xml:space="preserve"> notes below.</w:t>
                            </w:r>
                            <w:r w:rsidRPr="00C83FAB">
                              <w:rPr>
                                <w:rFonts w:ascii="Times New Roman" w:hAnsi="Times New Roman"/>
                                <w:b/>
                                <w:sz w:val="22"/>
                                <w:szCs w:val="22"/>
                              </w:rPr>
                              <w:t xml:space="preserve"> </w:t>
                            </w:r>
                          </w:p>
                          <w:p w:rsidR="00C83FAB" w:rsidRPr="00C83FAB" w:rsidRDefault="00C83FAB" w:rsidP="00C83FAB">
                            <w:pPr>
                              <w:rPr>
                                <w:rFonts w:ascii="Times New Roman" w:hAnsi="Times New Roman"/>
                                <w:b/>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 xml:space="preserve">Were the boys good or bad at the beginning of the story? </w:t>
                            </w:r>
                            <w:r w:rsidRPr="00C83FAB">
                              <w:rPr>
                                <w:rFonts w:ascii="Times New Roman" w:hAnsi="Times New Roman"/>
                                <w:sz w:val="18"/>
                                <w:szCs w:val="18"/>
                              </w:rPr>
                              <w:t>(See A)</w:t>
                            </w:r>
                          </w:p>
                          <w:p w:rsidR="00C83FAB" w:rsidRPr="00C83FAB" w:rsidRDefault="00C83FAB" w:rsidP="00C83FAB">
                            <w:pPr>
                              <w:rPr>
                                <w:rFonts w:ascii="Times New Roman" w:hAnsi="Times New Roman"/>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 xml:space="preserve">Why did some boys become cruel/evil later in the story?  </w:t>
                            </w:r>
                            <w:r w:rsidRPr="00C83FAB">
                              <w:rPr>
                                <w:rFonts w:ascii="Times New Roman" w:hAnsi="Times New Roman"/>
                                <w:sz w:val="18"/>
                                <w:szCs w:val="18"/>
                              </w:rPr>
                              <w:t>(See B)</w:t>
                            </w:r>
                          </w:p>
                          <w:p w:rsidR="00C83FAB" w:rsidRPr="00C83FAB" w:rsidRDefault="00C83FAB" w:rsidP="00C83FAB">
                            <w:pPr>
                              <w:rPr>
                                <w:rFonts w:ascii="Times New Roman" w:hAnsi="Times New Roman"/>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 xml:space="preserve">Did the evil come from outside or inside these boys? </w:t>
                            </w:r>
                            <w:r w:rsidRPr="00C83FAB">
                              <w:rPr>
                                <w:rFonts w:ascii="Times New Roman" w:hAnsi="Times New Roman"/>
                                <w:sz w:val="18"/>
                                <w:szCs w:val="18"/>
                              </w:rPr>
                              <w:t>(See C)</w:t>
                            </w:r>
                            <w:r w:rsidRPr="00C83FAB">
                              <w:rPr>
                                <w:rFonts w:ascii="Times New Roman" w:hAnsi="Times New Roman"/>
                                <w:b/>
                                <w:sz w:val="22"/>
                                <w:szCs w:val="22"/>
                              </w:rPr>
                              <w:t xml:space="preserve"> </w:t>
                            </w:r>
                          </w:p>
                          <w:p w:rsidR="00C83FAB" w:rsidRPr="00C83FAB" w:rsidRDefault="00C83FAB" w:rsidP="00C83FAB">
                            <w:pPr>
                              <w:rPr>
                                <w:rFonts w:ascii="Times New Roman" w:hAnsi="Times New Roman"/>
                                <w:b/>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In what ways does this story illustrate James 1:14-15?</w:t>
                            </w:r>
                          </w:p>
                          <w:p w:rsidR="00C83FAB" w:rsidRPr="00C83FAB" w:rsidRDefault="00C83FAB" w:rsidP="00C83FAB">
                            <w:pPr>
                              <w:jc w:val="both"/>
                              <w:rPr>
                                <w:rFonts w:ascii="Times New Roman" w:hAnsi="Times New Roman"/>
                              </w:rPr>
                            </w:pPr>
                          </w:p>
                          <w:p w:rsidR="00C83FAB" w:rsidRPr="00C83FAB" w:rsidRDefault="00C83FAB" w:rsidP="00C83FAB">
                            <w:pPr>
                              <w:jc w:val="both"/>
                              <w:rPr>
                                <w:rFonts w:ascii="Times New Roman" w:hAnsi="Times New Roman"/>
                              </w:rPr>
                            </w:pPr>
                          </w:p>
                          <w:p w:rsidR="00C83FAB" w:rsidRPr="00C83FAB" w:rsidRDefault="00C83FAB" w:rsidP="00C83FAB">
                            <w:pPr>
                              <w:jc w:val="both"/>
                              <w:rPr>
                                <w:rFonts w:ascii="Times New Roman" w:hAnsi="Times New Roman"/>
                                <w:b/>
                                <w:u w:val="single"/>
                              </w:rPr>
                            </w:pPr>
                            <w:r w:rsidRPr="00C83FAB">
                              <w:rPr>
                                <w:rFonts w:ascii="Times New Roman" w:hAnsi="Times New Roman"/>
                                <w:b/>
                                <w:u w:val="single"/>
                              </w:rPr>
                              <w:t>Think About It</w:t>
                            </w:r>
                          </w:p>
                          <w:p w:rsidR="00C83FAB" w:rsidRPr="00C83FAB" w:rsidRDefault="00C83FAB" w:rsidP="00C83FAB">
                            <w:pPr>
                              <w:jc w:val="both"/>
                              <w:rPr>
                                <w:rFonts w:ascii="Times New Roman" w:hAnsi="Times New Roman"/>
                                <w:b/>
                                <w:sz w:val="16"/>
                                <w:szCs w:val="16"/>
                              </w:rPr>
                            </w:pPr>
                          </w:p>
                          <w:p w:rsidR="00C83FAB" w:rsidRPr="00C83FAB" w:rsidRDefault="00C83FAB" w:rsidP="00C83FAB">
                            <w:pPr>
                              <w:jc w:val="both"/>
                              <w:rPr>
                                <w:rFonts w:ascii="Times New Roman" w:hAnsi="Times New Roman"/>
                                <w:sz w:val="22"/>
                                <w:szCs w:val="22"/>
                              </w:rPr>
                            </w:pPr>
                            <w:r w:rsidRPr="00C83FAB">
                              <w:rPr>
                                <w:rFonts w:ascii="Times New Roman" w:hAnsi="Times New Roman"/>
                                <w:b/>
                              </w:rPr>
                              <w:t xml:space="preserve">A </w:t>
                            </w:r>
                            <w:r w:rsidRPr="00C83FAB">
                              <w:rPr>
                                <w:rFonts w:ascii="Times New Roman" w:hAnsi="Times New Roman"/>
                              </w:rPr>
                              <w:t>– They were both, but basically good</w:t>
                            </w:r>
                            <w:r w:rsidRPr="00C83FAB">
                              <w:rPr>
                                <w:rFonts w:ascii="Times New Roman" w:hAnsi="Times New Roman"/>
                                <w:sz w:val="22"/>
                                <w:szCs w:val="22"/>
                              </w:rPr>
                              <w:t>.</w:t>
                            </w:r>
                          </w:p>
                          <w:p w:rsidR="00C83FAB" w:rsidRPr="00C83FAB" w:rsidRDefault="00C83FAB" w:rsidP="00C83FAB">
                            <w:pPr>
                              <w:jc w:val="both"/>
                              <w:rPr>
                                <w:rFonts w:ascii="Times New Roman" w:hAnsi="Times New Roman"/>
                                <w:sz w:val="16"/>
                                <w:szCs w:val="16"/>
                              </w:rPr>
                            </w:pPr>
                          </w:p>
                          <w:p w:rsidR="00C83FAB" w:rsidRPr="00C83FAB" w:rsidRDefault="00C83FAB" w:rsidP="00C83FAB">
                            <w:pPr>
                              <w:jc w:val="both"/>
                              <w:rPr>
                                <w:rFonts w:ascii="Times New Roman" w:hAnsi="Times New Roman"/>
                                <w:sz w:val="22"/>
                                <w:szCs w:val="22"/>
                              </w:rPr>
                            </w:pPr>
                            <w:r w:rsidRPr="00C83FAB">
                              <w:rPr>
                                <w:rFonts w:ascii="Times New Roman" w:hAnsi="Times New Roman"/>
                                <w:b/>
                              </w:rPr>
                              <w:t xml:space="preserve">B </w:t>
                            </w:r>
                            <w:r w:rsidRPr="00C83FAB">
                              <w:rPr>
                                <w:rFonts w:ascii="Times New Roman" w:hAnsi="Times New Roman"/>
                              </w:rPr>
                              <w:t>– Because there were no adults to keep them from doing bad</w:t>
                            </w:r>
                            <w:r w:rsidRPr="00C83FAB">
                              <w:rPr>
                                <w:rFonts w:ascii="Times New Roman" w:hAnsi="Times New Roman"/>
                                <w:sz w:val="22"/>
                                <w:szCs w:val="22"/>
                              </w:rPr>
                              <w:t>.</w:t>
                            </w:r>
                          </w:p>
                          <w:p w:rsidR="00C83FAB" w:rsidRPr="00C83FAB" w:rsidRDefault="00C83FAB" w:rsidP="00C83FAB">
                            <w:pPr>
                              <w:jc w:val="both"/>
                              <w:rPr>
                                <w:rFonts w:ascii="Times New Roman" w:hAnsi="Times New Roman"/>
                                <w:sz w:val="16"/>
                                <w:szCs w:val="16"/>
                              </w:rPr>
                            </w:pPr>
                          </w:p>
                          <w:p w:rsidR="00C83FAB" w:rsidRPr="00C83FAB" w:rsidRDefault="00C83FAB" w:rsidP="00C83FAB">
                            <w:pPr>
                              <w:rPr>
                                <w:rFonts w:ascii="Times New Roman" w:hAnsi="Times New Roman"/>
                              </w:rPr>
                            </w:pPr>
                            <w:r w:rsidRPr="00C83FAB">
                              <w:rPr>
                                <w:rFonts w:ascii="Times New Roman" w:hAnsi="Times New Roman"/>
                                <w:b/>
                              </w:rPr>
                              <w:t>C –</w:t>
                            </w:r>
                            <w:r w:rsidRPr="00C83FAB">
                              <w:rPr>
                                <w:rFonts w:ascii="Times New Roman" w:hAnsi="Times New Roman"/>
                              </w:rPr>
                              <w:t xml:space="preserve"> From within their hearts.</w:t>
                            </w:r>
                          </w:p>
                          <w:p w:rsidR="00C83FAB" w:rsidRPr="00C83FAB" w:rsidRDefault="00C83FAB" w:rsidP="00C83FAB">
                            <w:pPr>
                              <w:rPr>
                                <w:rFonts w:ascii="Times New Roman" w:hAnsi="Times New Roman"/>
                                <w:sz w:val="16"/>
                                <w:szCs w:val="16"/>
                              </w:rPr>
                            </w:pPr>
                          </w:p>
                          <w:p w:rsidR="00C83FAB" w:rsidRPr="00C83FAB" w:rsidRDefault="00C83FAB" w:rsidP="00C83FAB">
                            <w:pPr>
                              <w:rPr>
                                <w:rFonts w:ascii="Times New Roman" w:hAnsi="Times New Roman"/>
                              </w:rPr>
                            </w:pPr>
                            <w:r w:rsidRPr="00C83FAB">
                              <w:rPr>
                                <w:rFonts w:ascii="Times New Roman" w:hAnsi="Times New Roman"/>
                                <w:b/>
                              </w:rPr>
                              <w:t>D</w:t>
                            </w:r>
                            <w:r w:rsidRPr="00C83FAB">
                              <w:rPr>
                                <w:rFonts w:ascii="Times New Roman" w:hAnsi="Times New Roman"/>
                              </w:rPr>
                              <w:t xml:space="preserve"> – We are fallen human beings with a bent toward sin and destruction – which is why we are called to follow Jesus rather than heed our own desires. </w:t>
                            </w:r>
                          </w:p>
                          <w:p w:rsidR="00C83FAB" w:rsidRPr="00C83FAB" w:rsidRDefault="00C83FAB" w:rsidP="00C83FAB">
                            <w:pPr>
                              <w:rPr>
                                <w:rFonts w:ascii="Times New Roman" w:hAnsi="Times New Roman"/>
                                <w:i/>
                              </w:rPr>
                            </w:pPr>
                          </w:p>
                          <w:p w:rsidR="00C83FAB" w:rsidRPr="00C83FAB" w:rsidRDefault="00C83FAB" w:rsidP="00C83FAB">
                            <w:pPr>
                              <w:rPr>
                                <w:rFonts w:ascii="Times New Roman" w:hAnsi="Times New Roman"/>
                                <w:i/>
                              </w:rPr>
                            </w:pPr>
                          </w:p>
                          <w:p w:rsidR="00C83FAB" w:rsidRPr="00C83FAB" w:rsidRDefault="00C83FAB" w:rsidP="00C83FAB">
                            <w:pPr>
                              <w:jc w:val="center"/>
                              <w:rPr>
                                <w:rFonts w:ascii="Times New Roman" w:hAnsi="Times New Roman"/>
                                <w:b/>
                                <w:i/>
                                <w:sz w:val="32"/>
                                <w:szCs w:val="32"/>
                              </w:rPr>
                            </w:pPr>
                            <w:r w:rsidRPr="00C83FAB">
                              <w:rPr>
                                <w:rFonts w:ascii="Times New Roman" w:hAnsi="Times New Roman"/>
                                <w:i/>
                              </w:rPr>
                              <w:t>For more ideas:</w:t>
                            </w:r>
                            <w:r w:rsidRPr="00C83FAB">
                              <w:rPr>
                                <w:rFonts w:ascii="Times New Roman" w:hAnsi="Times New Roman"/>
                                <w:b/>
                                <w:i/>
                              </w:rPr>
                              <w:t xml:space="preserve">  </w:t>
                            </w:r>
                            <w:r w:rsidRPr="00C83FAB">
                              <w:rPr>
                                <w:rFonts w:ascii="Times New Roman" w:hAnsi="Times New Roman"/>
                                <w:b/>
                              </w:rPr>
                              <w:t>MovieNightChat.com</w:t>
                            </w:r>
                          </w:p>
                          <w:p w:rsidR="00C83FAB" w:rsidRPr="00C83FAB" w:rsidRDefault="00C83FAB" w:rsidP="00C83FAB">
                            <w:pPr>
                              <w:rPr>
                                <w:rFonts w:ascii="Times New Roman" w:hAnsi="Times New Roman"/>
                                <w:i/>
                              </w:rPr>
                            </w:pPr>
                          </w:p>
                          <w:p w:rsidR="00C83FAB" w:rsidRPr="00C83FAB" w:rsidRDefault="00C83FAB" w:rsidP="00C83FAB">
                            <w:pPr>
                              <w:rPr>
                                <w:rFonts w:ascii="Times New Roman" w:hAnsi="Times New Roman"/>
                              </w:rPr>
                            </w:pPr>
                            <w:r w:rsidRPr="00C83FAB">
                              <w:rPr>
                                <w:rFonts w:ascii="Times New Roman" w:hAnsi="Times New Roman"/>
                                <w:i/>
                                <w:sz w:val="16"/>
                                <w:szCs w:val="16"/>
                              </w:rPr>
                              <w:t>© 2009 Inkling Innovations</w:t>
                            </w:r>
                          </w:p>
                          <w:p w:rsidR="00DA36DF" w:rsidRPr="00C83FAB" w:rsidRDefault="00DA36DF" w:rsidP="00C83FAB">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C83FAB" w:rsidRPr="00C83FAB" w:rsidRDefault="00C83FAB" w:rsidP="00C83FAB">
                      <w:pPr>
                        <w:jc w:val="both"/>
                        <w:rPr>
                          <w:rFonts w:ascii="Times New Roman" w:hAnsi="Times New Roman"/>
                          <w:u w:val="single"/>
                        </w:rPr>
                      </w:pPr>
                      <w:r w:rsidRPr="00C83FAB">
                        <w:rPr>
                          <w:rFonts w:ascii="Times New Roman" w:hAnsi="Times New Roman"/>
                          <w:b/>
                          <w:u w:val="single"/>
                        </w:rPr>
                        <w:t>Film Synopsis</w:t>
                      </w:r>
                    </w:p>
                    <w:p w:rsidR="00C83FAB" w:rsidRPr="00C83FAB" w:rsidRDefault="00C83FAB" w:rsidP="00C83FAB">
                      <w:pPr>
                        <w:jc w:val="both"/>
                        <w:rPr>
                          <w:rFonts w:ascii="Times New Roman" w:hAnsi="Times New Roman"/>
                          <w:sz w:val="20"/>
                          <w:szCs w:val="20"/>
                        </w:rPr>
                      </w:pPr>
                      <w:r w:rsidRPr="00C83FAB">
                        <w:rPr>
                          <w:rFonts w:ascii="Times New Roman" w:hAnsi="Times New Roman"/>
                          <w:sz w:val="20"/>
                          <w:szCs w:val="20"/>
                        </w:rPr>
                        <w:t xml:space="preserve">In this disturbing yet profound story a group of well-educated, well-behaved boys from an elite school find themselves stranded on a deserted island after a plane crash.  With no adults to take charge, the boys must establish a system of order so that they can work together toward survival.  As the story unfolds, these well-ordered children become ill disciplined, self-subverting animals.  Ralph, a kind and natural leader, is rejected and attacked.  The chubby outsider (Piggy) fears for and eventually loses his life.  This group of well-behaved children turns into a pack of savages.  They subvert order, embrace cruelty and kill the weak.  If not for the timely intervention of a rescue team, they would have continued toward eventual self-destruction.  The message at its core is one of evil in our world – and more troubling – in our hearts.  </w:t>
                      </w:r>
                    </w:p>
                    <w:p w:rsidR="00C83FAB" w:rsidRPr="00C83FAB" w:rsidRDefault="00C83FAB" w:rsidP="00C83FAB">
                      <w:pPr>
                        <w:jc w:val="both"/>
                        <w:rPr>
                          <w:rFonts w:ascii="Times New Roman" w:hAnsi="Times New Roman"/>
                        </w:rPr>
                      </w:pPr>
                    </w:p>
                    <w:p w:rsidR="00C83FAB" w:rsidRPr="00C83FAB" w:rsidRDefault="00C83FAB" w:rsidP="00C83FAB">
                      <w:pPr>
                        <w:rPr>
                          <w:rFonts w:ascii="Times New Roman" w:hAnsi="Times New Roman"/>
                          <w:b/>
                          <w:u w:val="single"/>
                        </w:rPr>
                      </w:pPr>
                      <w:r w:rsidRPr="00C83FAB">
                        <w:rPr>
                          <w:rFonts w:ascii="Times New Roman" w:hAnsi="Times New Roman"/>
                          <w:b/>
                          <w:u w:val="single"/>
                        </w:rPr>
                        <w:t>Discuss</w:t>
                      </w:r>
                    </w:p>
                    <w:p w:rsidR="00C83FAB" w:rsidRPr="00C83FAB" w:rsidRDefault="00C83FAB" w:rsidP="00C83FAB">
                      <w:pPr>
                        <w:rPr>
                          <w:rFonts w:ascii="Times New Roman" w:hAnsi="Times New Roman"/>
                          <w:b/>
                          <w:sz w:val="22"/>
                          <w:szCs w:val="22"/>
                        </w:rPr>
                      </w:pPr>
                      <w:r w:rsidRPr="00C83FAB">
                        <w:rPr>
                          <w:rFonts w:ascii="Times New Roman" w:hAnsi="Times New Roman"/>
                          <w:sz w:val="22"/>
                          <w:szCs w:val="22"/>
                        </w:rPr>
                        <w:t xml:space="preserve">Alternate asking one another the following questions.  Once you have shared your own thoughts, reference the </w:t>
                      </w:r>
                      <w:r w:rsidRPr="00C83FAB">
                        <w:rPr>
                          <w:rFonts w:ascii="Times New Roman" w:hAnsi="Times New Roman"/>
                          <w:b/>
                          <w:i/>
                          <w:sz w:val="22"/>
                          <w:szCs w:val="22"/>
                        </w:rPr>
                        <w:t>Think About It</w:t>
                      </w:r>
                      <w:r w:rsidRPr="00C83FAB">
                        <w:rPr>
                          <w:rFonts w:ascii="Times New Roman" w:hAnsi="Times New Roman"/>
                          <w:sz w:val="22"/>
                          <w:szCs w:val="22"/>
                        </w:rPr>
                        <w:t xml:space="preserve"> notes below.</w:t>
                      </w:r>
                      <w:r w:rsidRPr="00C83FAB">
                        <w:rPr>
                          <w:rFonts w:ascii="Times New Roman" w:hAnsi="Times New Roman"/>
                          <w:b/>
                          <w:sz w:val="22"/>
                          <w:szCs w:val="22"/>
                        </w:rPr>
                        <w:t xml:space="preserve"> </w:t>
                      </w:r>
                    </w:p>
                    <w:p w:rsidR="00C83FAB" w:rsidRPr="00C83FAB" w:rsidRDefault="00C83FAB" w:rsidP="00C83FAB">
                      <w:pPr>
                        <w:rPr>
                          <w:rFonts w:ascii="Times New Roman" w:hAnsi="Times New Roman"/>
                          <w:b/>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 xml:space="preserve">Were the boys good or bad at the beginning of the story? </w:t>
                      </w:r>
                      <w:r w:rsidRPr="00C83FAB">
                        <w:rPr>
                          <w:rFonts w:ascii="Times New Roman" w:hAnsi="Times New Roman"/>
                          <w:sz w:val="18"/>
                          <w:szCs w:val="18"/>
                        </w:rPr>
                        <w:t>(See A)</w:t>
                      </w:r>
                    </w:p>
                    <w:p w:rsidR="00C83FAB" w:rsidRPr="00C83FAB" w:rsidRDefault="00C83FAB" w:rsidP="00C83FAB">
                      <w:pPr>
                        <w:rPr>
                          <w:rFonts w:ascii="Times New Roman" w:hAnsi="Times New Roman"/>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 xml:space="preserve">Why did some boys become cruel/evil later in the story?  </w:t>
                      </w:r>
                      <w:r w:rsidRPr="00C83FAB">
                        <w:rPr>
                          <w:rFonts w:ascii="Times New Roman" w:hAnsi="Times New Roman"/>
                          <w:sz w:val="18"/>
                          <w:szCs w:val="18"/>
                        </w:rPr>
                        <w:t>(See B)</w:t>
                      </w:r>
                    </w:p>
                    <w:p w:rsidR="00C83FAB" w:rsidRPr="00C83FAB" w:rsidRDefault="00C83FAB" w:rsidP="00C83FAB">
                      <w:pPr>
                        <w:rPr>
                          <w:rFonts w:ascii="Times New Roman" w:hAnsi="Times New Roman"/>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 xml:space="preserve">Did the evil come from outside or inside these boys? </w:t>
                      </w:r>
                      <w:r w:rsidRPr="00C83FAB">
                        <w:rPr>
                          <w:rFonts w:ascii="Times New Roman" w:hAnsi="Times New Roman"/>
                          <w:sz w:val="18"/>
                          <w:szCs w:val="18"/>
                        </w:rPr>
                        <w:t>(See C)</w:t>
                      </w:r>
                      <w:r w:rsidRPr="00C83FAB">
                        <w:rPr>
                          <w:rFonts w:ascii="Times New Roman" w:hAnsi="Times New Roman"/>
                          <w:b/>
                          <w:sz w:val="22"/>
                          <w:szCs w:val="22"/>
                        </w:rPr>
                        <w:t xml:space="preserve"> </w:t>
                      </w:r>
                    </w:p>
                    <w:p w:rsidR="00C83FAB" w:rsidRPr="00C83FAB" w:rsidRDefault="00C83FAB" w:rsidP="00C83FAB">
                      <w:pPr>
                        <w:rPr>
                          <w:rFonts w:ascii="Times New Roman" w:hAnsi="Times New Roman"/>
                          <w:b/>
                          <w:sz w:val="22"/>
                          <w:szCs w:val="22"/>
                        </w:rPr>
                      </w:pPr>
                    </w:p>
                    <w:p w:rsidR="00C83FAB" w:rsidRPr="00C83FAB" w:rsidRDefault="00C83FAB" w:rsidP="00C83FAB">
                      <w:pPr>
                        <w:numPr>
                          <w:ilvl w:val="0"/>
                          <w:numId w:val="5"/>
                        </w:numPr>
                        <w:tabs>
                          <w:tab w:val="clear" w:pos="720"/>
                          <w:tab w:val="num" w:pos="360"/>
                        </w:tabs>
                        <w:ind w:left="360"/>
                        <w:rPr>
                          <w:rFonts w:ascii="Times New Roman" w:hAnsi="Times New Roman"/>
                          <w:b/>
                          <w:sz w:val="22"/>
                          <w:szCs w:val="22"/>
                        </w:rPr>
                      </w:pPr>
                      <w:r w:rsidRPr="00C83FAB">
                        <w:rPr>
                          <w:rFonts w:ascii="Times New Roman" w:hAnsi="Times New Roman"/>
                          <w:b/>
                          <w:sz w:val="22"/>
                          <w:szCs w:val="22"/>
                        </w:rPr>
                        <w:t>In what ways does this story illustrate James 1:14-15?</w:t>
                      </w:r>
                    </w:p>
                    <w:p w:rsidR="00C83FAB" w:rsidRPr="00C83FAB" w:rsidRDefault="00C83FAB" w:rsidP="00C83FAB">
                      <w:pPr>
                        <w:jc w:val="both"/>
                        <w:rPr>
                          <w:rFonts w:ascii="Times New Roman" w:hAnsi="Times New Roman"/>
                        </w:rPr>
                      </w:pPr>
                    </w:p>
                    <w:p w:rsidR="00C83FAB" w:rsidRPr="00C83FAB" w:rsidRDefault="00C83FAB" w:rsidP="00C83FAB">
                      <w:pPr>
                        <w:jc w:val="both"/>
                        <w:rPr>
                          <w:rFonts w:ascii="Times New Roman" w:hAnsi="Times New Roman"/>
                        </w:rPr>
                      </w:pPr>
                    </w:p>
                    <w:p w:rsidR="00C83FAB" w:rsidRPr="00C83FAB" w:rsidRDefault="00C83FAB" w:rsidP="00C83FAB">
                      <w:pPr>
                        <w:jc w:val="both"/>
                        <w:rPr>
                          <w:rFonts w:ascii="Times New Roman" w:hAnsi="Times New Roman"/>
                          <w:b/>
                          <w:u w:val="single"/>
                        </w:rPr>
                      </w:pPr>
                      <w:r w:rsidRPr="00C83FAB">
                        <w:rPr>
                          <w:rFonts w:ascii="Times New Roman" w:hAnsi="Times New Roman"/>
                          <w:b/>
                          <w:u w:val="single"/>
                        </w:rPr>
                        <w:t>Think About It</w:t>
                      </w:r>
                    </w:p>
                    <w:p w:rsidR="00C83FAB" w:rsidRPr="00C83FAB" w:rsidRDefault="00C83FAB" w:rsidP="00C83FAB">
                      <w:pPr>
                        <w:jc w:val="both"/>
                        <w:rPr>
                          <w:rFonts w:ascii="Times New Roman" w:hAnsi="Times New Roman"/>
                          <w:b/>
                          <w:sz w:val="16"/>
                          <w:szCs w:val="16"/>
                        </w:rPr>
                      </w:pPr>
                    </w:p>
                    <w:p w:rsidR="00C83FAB" w:rsidRPr="00C83FAB" w:rsidRDefault="00C83FAB" w:rsidP="00C83FAB">
                      <w:pPr>
                        <w:jc w:val="both"/>
                        <w:rPr>
                          <w:rFonts w:ascii="Times New Roman" w:hAnsi="Times New Roman"/>
                          <w:sz w:val="22"/>
                          <w:szCs w:val="22"/>
                        </w:rPr>
                      </w:pPr>
                      <w:r w:rsidRPr="00C83FAB">
                        <w:rPr>
                          <w:rFonts w:ascii="Times New Roman" w:hAnsi="Times New Roman"/>
                          <w:b/>
                        </w:rPr>
                        <w:t xml:space="preserve">A </w:t>
                      </w:r>
                      <w:r w:rsidRPr="00C83FAB">
                        <w:rPr>
                          <w:rFonts w:ascii="Times New Roman" w:hAnsi="Times New Roman"/>
                        </w:rPr>
                        <w:t>– They were both, but basically good</w:t>
                      </w:r>
                      <w:r w:rsidRPr="00C83FAB">
                        <w:rPr>
                          <w:rFonts w:ascii="Times New Roman" w:hAnsi="Times New Roman"/>
                          <w:sz w:val="22"/>
                          <w:szCs w:val="22"/>
                        </w:rPr>
                        <w:t>.</w:t>
                      </w:r>
                    </w:p>
                    <w:p w:rsidR="00C83FAB" w:rsidRPr="00C83FAB" w:rsidRDefault="00C83FAB" w:rsidP="00C83FAB">
                      <w:pPr>
                        <w:jc w:val="both"/>
                        <w:rPr>
                          <w:rFonts w:ascii="Times New Roman" w:hAnsi="Times New Roman"/>
                          <w:sz w:val="16"/>
                          <w:szCs w:val="16"/>
                        </w:rPr>
                      </w:pPr>
                    </w:p>
                    <w:p w:rsidR="00C83FAB" w:rsidRPr="00C83FAB" w:rsidRDefault="00C83FAB" w:rsidP="00C83FAB">
                      <w:pPr>
                        <w:jc w:val="both"/>
                        <w:rPr>
                          <w:rFonts w:ascii="Times New Roman" w:hAnsi="Times New Roman"/>
                          <w:sz w:val="22"/>
                          <w:szCs w:val="22"/>
                        </w:rPr>
                      </w:pPr>
                      <w:r w:rsidRPr="00C83FAB">
                        <w:rPr>
                          <w:rFonts w:ascii="Times New Roman" w:hAnsi="Times New Roman"/>
                          <w:b/>
                        </w:rPr>
                        <w:t xml:space="preserve">B </w:t>
                      </w:r>
                      <w:r w:rsidRPr="00C83FAB">
                        <w:rPr>
                          <w:rFonts w:ascii="Times New Roman" w:hAnsi="Times New Roman"/>
                        </w:rPr>
                        <w:t>– Because there were no adults to keep them from doing bad</w:t>
                      </w:r>
                      <w:r w:rsidRPr="00C83FAB">
                        <w:rPr>
                          <w:rFonts w:ascii="Times New Roman" w:hAnsi="Times New Roman"/>
                          <w:sz w:val="22"/>
                          <w:szCs w:val="22"/>
                        </w:rPr>
                        <w:t>.</w:t>
                      </w:r>
                    </w:p>
                    <w:p w:rsidR="00C83FAB" w:rsidRPr="00C83FAB" w:rsidRDefault="00C83FAB" w:rsidP="00C83FAB">
                      <w:pPr>
                        <w:jc w:val="both"/>
                        <w:rPr>
                          <w:rFonts w:ascii="Times New Roman" w:hAnsi="Times New Roman"/>
                          <w:sz w:val="16"/>
                          <w:szCs w:val="16"/>
                        </w:rPr>
                      </w:pPr>
                    </w:p>
                    <w:p w:rsidR="00C83FAB" w:rsidRPr="00C83FAB" w:rsidRDefault="00C83FAB" w:rsidP="00C83FAB">
                      <w:pPr>
                        <w:rPr>
                          <w:rFonts w:ascii="Times New Roman" w:hAnsi="Times New Roman"/>
                        </w:rPr>
                      </w:pPr>
                      <w:r w:rsidRPr="00C83FAB">
                        <w:rPr>
                          <w:rFonts w:ascii="Times New Roman" w:hAnsi="Times New Roman"/>
                          <w:b/>
                        </w:rPr>
                        <w:t>C –</w:t>
                      </w:r>
                      <w:r w:rsidRPr="00C83FAB">
                        <w:rPr>
                          <w:rFonts w:ascii="Times New Roman" w:hAnsi="Times New Roman"/>
                        </w:rPr>
                        <w:t xml:space="preserve"> From within their hearts.</w:t>
                      </w:r>
                    </w:p>
                    <w:p w:rsidR="00C83FAB" w:rsidRPr="00C83FAB" w:rsidRDefault="00C83FAB" w:rsidP="00C83FAB">
                      <w:pPr>
                        <w:rPr>
                          <w:rFonts w:ascii="Times New Roman" w:hAnsi="Times New Roman"/>
                          <w:sz w:val="16"/>
                          <w:szCs w:val="16"/>
                        </w:rPr>
                      </w:pPr>
                    </w:p>
                    <w:p w:rsidR="00C83FAB" w:rsidRPr="00C83FAB" w:rsidRDefault="00C83FAB" w:rsidP="00C83FAB">
                      <w:pPr>
                        <w:rPr>
                          <w:rFonts w:ascii="Times New Roman" w:hAnsi="Times New Roman"/>
                        </w:rPr>
                      </w:pPr>
                      <w:r w:rsidRPr="00C83FAB">
                        <w:rPr>
                          <w:rFonts w:ascii="Times New Roman" w:hAnsi="Times New Roman"/>
                          <w:b/>
                        </w:rPr>
                        <w:t>D</w:t>
                      </w:r>
                      <w:r w:rsidRPr="00C83FAB">
                        <w:rPr>
                          <w:rFonts w:ascii="Times New Roman" w:hAnsi="Times New Roman"/>
                        </w:rPr>
                        <w:t xml:space="preserve"> – We are fallen human beings with a bent toward sin and destruction – which is why we are called to follow Jesus rather than heed our own desires. </w:t>
                      </w:r>
                    </w:p>
                    <w:p w:rsidR="00C83FAB" w:rsidRPr="00C83FAB" w:rsidRDefault="00C83FAB" w:rsidP="00C83FAB">
                      <w:pPr>
                        <w:rPr>
                          <w:rFonts w:ascii="Times New Roman" w:hAnsi="Times New Roman"/>
                          <w:i/>
                        </w:rPr>
                      </w:pPr>
                    </w:p>
                    <w:p w:rsidR="00C83FAB" w:rsidRPr="00C83FAB" w:rsidRDefault="00C83FAB" w:rsidP="00C83FAB">
                      <w:pPr>
                        <w:rPr>
                          <w:rFonts w:ascii="Times New Roman" w:hAnsi="Times New Roman"/>
                          <w:i/>
                        </w:rPr>
                      </w:pPr>
                    </w:p>
                    <w:p w:rsidR="00C83FAB" w:rsidRPr="00C83FAB" w:rsidRDefault="00C83FAB" w:rsidP="00C83FAB">
                      <w:pPr>
                        <w:jc w:val="center"/>
                        <w:rPr>
                          <w:rFonts w:ascii="Times New Roman" w:hAnsi="Times New Roman"/>
                          <w:b/>
                          <w:i/>
                          <w:sz w:val="32"/>
                          <w:szCs w:val="32"/>
                        </w:rPr>
                      </w:pPr>
                      <w:r w:rsidRPr="00C83FAB">
                        <w:rPr>
                          <w:rFonts w:ascii="Times New Roman" w:hAnsi="Times New Roman"/>
                          <w:i/>
                        </w:rPr>
                        <w:t>For more ideas:</w:t>
                      </w:r>
                      <w:r w:rsidRPr="00C83FAB">
                        <w:rPr>
                          <w:rFonts w:ascii="Times New Roman" w:hAnsi="Times New Roman"/>
                          <w:b/>
                          <w:i/>
                        </w:rPr>
                        <w:t xml:space="preserve">  </w:t>
                      </w:r>
                      <w:r w:rsidRPr="00C83FAB">
                        <w:rPr>
                          <w:rFonts w:ascii="Times New Roman" w:hAnsi="Times New Roman"/>
                          <w:b/>
                        </w:rPr>
                        <w:t>MovieNightChat.com</w:t>
                      </w:r>
                    </w:p>
                    <w:p w:rsidR="00C83FAB" w:rsidRPr="00C83FAB" w:rsidRDefault="00C83FAB" w:rsidP="00C83FAB">
                      <w:pPr>
                        <w:rPr>
                          <w:rFonts w:ascii="Times New Roman" w:hAnsi="Times New Roman"/>
                          <w:i/>
                        </w:rPr>
                      </w:pPr>
                    </w:p>
                    <w:p w:rsidR="00C83FAB" w:rsidRPr="00C83FAB" w:rsidRDefault="00C83FAB" w:rsidP="00C83FAB">
                      <w:pPr>
                        <w:rPr>
                          <w:rFonts w:ascii="Times New Roman" w:hAnsi="Times New Roman"/>
                        </w:rPr>
                      </w:pPr>
                      <w:r w:rsidRPr="00C83FAB">
                        <w:rPr>
                          <w:rFonts w:ascii="Times New Roman" w:hAnsi="Times New Roman"/>
                          <w:i/>
                          <w:sz w:val="16"/>
                          <w:szCs w:val="16"/>
                        </w:rPr>
                        <w:t>© 2009 Inkling Innovations</w:t>
                      </w:r>
                    </w:p>
                    <w:p w:rsidR="00DA36DF" w:rsidRPr="00C83FAB" w:rsidRDefault="00DA36DF" w:rsidP="00C83FAB">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89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FD7038"/>
    <w:multiLevelType w:val="hybridMultilevel"/>
    <w:tmpl w:val="CEFC2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50F2"/>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2"/>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3FAB"/>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2013-08-18T22:05:00Z</dcterms:created>
  <dcterms:modified xsi:type="dcterms:W3CDTF">2013-08-18T22:05:00Z</dcterms:modified>
</cp:coreProperties>
</file>